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6" w:rsidRPr="00501854" w:rsidRDefault="00531E16" w:rsidP="00CE36C8">
      <w:pPr>
        <w:spacing w:after="0"/>
        <w:ind w:left="426" w:right="283"/>
        <w:jc w:val="both"/>
        <w:rPr>
          <w:rFonts w:ascii="Garamond" w:hAnsi="Garamond"/>
        </w:rPr>
      </w:pPr>
    </w:p>
    <w:p w:rsidR="008711C2" w:rsidRPr="00501854" w:rsidRDefault="008711C2" w:rsidP="00CE36C8">
      <w:pPr>
        <w:spacing w:after="0"/>
        <w:ind w:left="426" w:right="283"/>
        <w:jc w:val="both"/>
        <w:rPr>
          <w:rFonts w:ascii="Garamond" w:hAnsi="Garamond"/>
        </w:rPr>
      </w:pPr>
    </w:p>
    <w:p w:rsidR="008711C2" w:rsidRPr="00501854" w:rsidRDefault="008711C2" w:rsidP="00CE36C8">
      <w:pPr>
        <w:spacing w:after="0"/>
        <w:ind w:left="426" w:right="283"/>
        <w:jc w:val="both"/>
        <w:rPr>
          <w:rFonts w:ascii="Garamond" w:hAnsi="Garamond"/>
        </w:rPr>
      </w:pPr>
    </w:p>
    <w:p w:rsidR="008711C2" w:rsidRPr="00501854" w:rsidRDefault="008711C2" w:rsidP="00CE36C8">
      <w:pPr>
        <w:spacing w:after="0"/>
        <w:ind w:left="426" w:right="283"/>
        <w:jc w:val="both"/>
        <w:rPr>
          <w:rFonts w:ascii="Garamond" w:hAnsi="Garamond"/>
        </w:rPr>
      </w:pPr>
    </w:p>
    <w:p w:rsidR="008711C2" w:rsidRPr="00501854" w:rsidRDefault="008711C2" w:rsidP="00CE36C8">
      <w:pPr>
        <w:spacing w:after="0"/>
        <w:ind w:left="426" w:right="283"/>
        <w:jc w:val="both"/>
        <w:rPr>
          <w:rFonts w:ascii="Garamond" w:hAnsi="Garamond"/>
        </w:rPr>
      </w:pPr>
    </w:p>
    <w:p w:rsidR="005F210C" w:rsidRPr="00350E58" w:rsidRDefault="005F210C" w:rsidP="005F210C">
      <w:pPr>
        <w:jc w:val="right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 xml:space="preserve">Pszczyna, dnia </w:t>
      </w:r>
      <w:r w:rsidR="00454F74">
        <w:rPr>
          <w:rFonts w:ascii="Garamond" w:eastAsia="Times New Roman" w:hAnsi="Garamond" w:cs="Times New Roman"/>
        </w:rPr>
        <w:t>23</w:t>
      </w:r>
      <w:bookmarkStart w:id="0" w:name="_GoBack"/>
      <w:bookmarkEnd w:id="0"/>
      <w:r w:rsidRPr="00350E58">
        <w:rPr>
          <w:rFonts w:ascii="Garamond" w:eastAsia="Times New Roman" w:hAnsi="Garamond" w:cs="Times New Roman"/>
        </w:rPr>
        <w:t xml:space="preserve"> stycznia 201</w:t>
      </w:r>
      <w:r>
        <w:rPr>
          <w:rFonts w:ascii="Garamond" w:eastAsia="Times New Roman" w:hAnsi="Garamond" w:cs="Times New Roman"/>
        </w:rPr>
        <w:t>9</w:t>
      </w:r>
      <w:r w:rsidRPr="00350E58">
        <w:rPr>
          <w:rFonts w:ascii="Garamond" w:eastAsia="Times New Roman" w:hAnsi="Garamond" w:cs="Times New Roman"/>
        </w:rPr>
        <w:t>r.</w:t>
      </w:r>
    </w:p>
    <w:p w:rsidR="005F210C" w:rsidRPr="00350E58" w:rsidRDefault="005F210C" w:rsidP="005F210C">
      <w:pPr>
        <w:spacing w:before="120" w:after="120" w:line="240" w:lineRule="auto"/>
        <w:rPr>
          <w:rFonts w:ascii="Garamond" w:hAnsi="Garamond"/>
        </w:rPr>
      </w:pPr>
      <w:r w:rsidRPr="00350E58">
        <w:rPr>
          <w:rFonts w:ascii="Garamond" w:hAnsi="Garamond"/>
        </w:rPr>
        <w:t>KZ</w:t>
      </w:r>
      <w:r>
        <w:rPr>
          <w:rFonts w:ascii="Garamond" w:hAnsi="Garamond"/>
        </w:rPr>
        <w:t>-I</w:t>
      </w:r>
      <w:r w:rsidR="00454F74">
        <w:rPr>
          <w:rFonts w:ascii="Garamond" w:hAnsi="Garamond"/>
        </w:rPr>
        <w:t>I</w:t>
      </w:r>
      <w:r>
        <w:rPr>
          <w:rFonts w:ascii="Garamond" w:hAnsi="Garamond"/>
        </w:rPr>
        <w:t>.</w:t>
      </w:r>
      <w:r w:rsidRPr="00350E58">
        <w:rPr>
          <w:rFonts w:ascii="Garamond" w:hAnsi="Garamond"/>
        </w:rPr>
        <w:t>0</w:t>
      </w:r>
      <w:r w:rsidR="007625D1">
        <w:rPr>
          <w:rFonts w:ascii="Garamond" w:hAnsi="Garamond"/>
        </w:rPr>
        <w:t>643</w:t>
      </w:r>
      <w:r>
        <w:rPr>
          <w:rFonts w:ascii="Garamond" w:hAnsi="Garamond"/>
        </w:rPr>
        <w:t>.</w:t>
      </w:r>
      <w:r w:rsidR="007625D1">
        <w:rPr>
          <w:rFonts w:ascii="Garamond" w:hAnsi="Garamond"/>
        </w:rPr>
        <w:t>1</w:t>
      </w:r>
      <w:r w:rsidRPr="00350E58">
        <w:rPr>
          <w:rFonts w:ascii="Garamond" w:hAnsi="Garamond"/>
        </w:rPr>
        <w:t>.201</w:t>
      </w:r>
      <w:r w:rsidR="007625D1">
        <w:rPr>
          <w:rFonts w:ascii="Garamond" w:hAnsi="Garamond"/>
        </w:rPr>
        <w:t>9</w:t>
      </w:r>
    </w:p>
    <w:p w:rsidR="00295218" w:rsidRDefault="00295218" w:rsidP="00295218">
      <w:pPr>
        <w:spacing w:before="120" w:after="120" w:line="240" w:lineRule="auto"/>
        <w:rPr>
          <w:rFonts w:ascii="Garamond" w:hAnsi="Garamond"/>
        </w:rPr>
      </w:pPr>
    </w:p>
    <w:p w:rsidR="00295218" w:rsidRDefault="00295218" w:rsidP="00E07430">
      <w:pPr>
        <w:spacing w:before="120" w:after="120" w:line="240" w:lineRule="auto"/>
        <w:rPr>
          <w:rFonts w:ascii="Garamond" w:hAnsi="Garamond"/>
          <w:b/>
        </w:rPr>
      </w:pPr>
      <w:r w:rsidRPr="00295218">
        <w:rPr>
          <w:rFonts w:ascii="Garamond" w:hAnsi="Garamond"/>
          <w:b/>
        </w:rPr>
        <w:t xml:space="preserve">Sz. P. </w:t>
      </w:r>
    </w:p>
    <w:p w:rsidR="007625D1" w:rsidRDefault="007625D1" w:rsidP="00E07430">
      <w:pPr>
        <w:spacing w:before="120" w:after="12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Barbara Bandoła</w:t>
      </w:r>
    </w:p>
    <w:p w:rsidR="007625D1" w:rsidRDefault="007625D1" w:rsidP="00E07430">
      <w:pPr>
        <w:spacing w:before="120" w:after="12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Starosta Pszczyński</w:t>
      </w:r>
    </w:p>
    <w:p w:rsidR="00094AE9" w:rsidRDefault="00094AE9" w:rsidP="00552593">
      <w:pPr>
        <w:spacing w:before="240" w:after="240" w:line="240" w:lineRule="auto"/>
        <w:jc w:val="both"/>
        <w:rPr>
          <w:rFonts w:ascii="Garamond" w:hAnsi="Garamond"/>
          <w:b/>
        </w:rPr>
      </w:pPr>
    </w:p>
    <w:p w:rsidR="005F210C" w:rsidRDefault="005F210C" w:rsidP="00552593">
      <w:pPr>
        <w:spacing w:before="240" w:after="240" w:line="240" w:lineRule="auto"/>
        <w:jc w:val="both"/>
        <w:rPr>
          <w:rFonts w:ascii="Garamond" w:hAnsi="Garamond"/>
          <w:u w:val="single"/>
        </w:rPr>
      </w:pPr>
      <w:r w:rsidRPr="00350E58">
        <w:rPr>
          <w:rFonts w:ascii="Garamond" w:hAnsi="Garamond"/>
        </w:rPr>
        <w:t xml:space="preserve">Dotyczy: </w:t>
      </w:r>
      <w:r w:rsidR="001550EC">
        <w:rPr>
          <w:rFonts w:ascii="Garamond" w:hAnsi="Garamond"/>
          <w:u w:val="single"/>
        </w:rPr>
        <w:t>I</w:t>
      </w:r>
      <w:r w:rsidRPr="00350E58">
        <w:rPr>
          <w:rFonts w:ascii="Garamond" w:hAnsi="Garamond"/>
          <w:u w:val="single"/>
        </w:rPr>
        <w:t>nformacja</w:t>
      </w:r>
      <w:r>
        <w:rPr>
          <w:rFonts w:ascii="Garamond" w:hAnsi="Garamond"/>
          <w:u w:val="single"/>
        </w:rPr>
        <w:t xml:space="preserve"> </w:t>
      </w:r>
      <w:r w:rsidR="008A1F56">
        <w:rPr>
          <w:rFonts w:ascii="Garamond" w:hAnsi="Garamond"/>
          <w:u w:val="single"/>
        </w:rPr>
        <w:t>o stanie realizacji planu kontroli  na rok 2018 oraz  pozostałej działalności.</w:t>
      </w:r>
    </w:p>
    <w:p w:rsidR="00094AE9" w:rsidRPr="00552593" w:rsidRDefault="00094AE9" w:rsidP="00552593">
      <w:pPr>
        <w:spacing w:before="240" w:after="240" w:line="240" w:lineRule="auto"/>
        <w:jc w:val="both"/>
        <w:rPr>
          <w:rFonts w:ascii="Garamond" w:hAnsi="Garamond"/>
          <w:u w:val="single"/>
        </w:rPr>
      </w:pPr>
    </w:p>
    <w:p w:rsidR="00ED2391" w:rsidRPr="00ED2391" w:rsidRDefault="00ED2391" w:rsidP="00ED239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</w:rPr>
      </w:pPr>
      <w:r w:rsidRPr="00ED2391">
        <w:rPr>
          <w:rFonts w:ascii="Garamond" w:eastAsia="Times New Roman" w:hAnsi="Garamond" w:cs="Times New Roman"/>
          <w:b/>
        </w:rPr>
        <w:t>Powstanie Wydziału Kontroli i Zdrowia</w:t>
      </w:r>
    </w:p>
    <w:p w:rsidR="00246989" w:rsidRPr="002F6A4B" w:rsidRDefault="005F210C" w:rsidP="002F6A4B">
      <w:pPr>
        <w:ind w:firstLine="360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W związku z  utworzeniem </w:t>
      </w:r>
      <w:r w:rsidR="002C340C">
        <w:rPr>
          <w:rFonts w:ascii="Garamond" w:eastAsia="Times New Roman" w:hAnsi="Garamond" w:cs="Times New Roman"/>
        </w:rPr>
        <w:t xml:space="preserve"> w dniu </w:t>
      </w:r>
      <w:r>
        <w:rPr>
          <w:rFonts w:ascii="Garamond" w:eastAsia="Times New Roman" w:hAnsi="Garamond" w:cs="Times New Roman"/>
        </w:rPr>
        <w:t xml:space="preserve"> 15 stycznia 2018 r. Wydziału Kontroli i Zdrowia</w:t>
      </w:r>
      <w:r w:rsidR="00246989">
        <w:rPr>
          <w:rFonts w:ascii="Garamond" w:eastAsia="Times New Roman" w:hAnsi="Garamond" w:cs="Times New Roman"/>
        </w:rPr>
        <w:t>, którego naczelnikiem została p. Karolina Graca</w:t>
      </w:r>
      <w:r w:rsidR="009E2A58">
        <w:rPr>
          <w:rFonts w:ascii="Garamond" w:eastAsia="Times New Roman" w:hAnsi="Garamond" w:cs="Times New Roman"/>
        </w:rPr>
        <w:t>,</w:t>
      </w:r>
      <w:r w:rsidR="00246989">
        <w:rPr>
          <w:rFonts w:ascii="Garamond" w:eastAsia="Times New Roman" w:hAnsi="Garamond" w:cs="Times New Roman"/>
        </w:rPr>
        <w:t xml:space="preserve"> dotychczas pełniąc</w:t>
      </w:r>
      <w:r w:rsidR="009E2A58">
        <w:rPr>
          <w:rFonts w:ascii="Garamond" w:eastAsia="Times New Roman" w:hAnsi="Garamond" w:cs="Times New Roman"/>
        </w:rPr>
        <w:t>a</w:t>
      </w:r>
      <w:r w:rsidR="00246989">
        <w:rPr>
          <w:rFonts w:ascii="Garamond" w:eastAsia="Times New Roman" w:hAnsi="Garamond" w:cs="Times New Roman"/>
        </w:rPr>
        <w:t xml:space="preserve"> funkcję Głównego </w:t>
      </w:r>
      <w:r w:rsidR="00E9725C">
        <w:rPr>
          <w:rFonts w:ascii="Garamond" w:eastAsia="Times New Roman" w:hAnsi="Garamond" w:cs="Times New Roman"/>
        </w:rPr>
        <w:t>S</w:t>
      </w:r>
      <w:r w:rsidR="00246989">
        <w:rPr>
          <w:rFonts w:ascii="Garamond" w:eastAsia="Times New Roman" w:hAnsi="Garamond" w:cs="Times New Roman"/>
        </w:rPr>
        <w:t xml:space="preserve">pecjalisty </w:t>
      </w:r>
      <w:r w:rsidR="00E9725C">
        <w:rPr>
          <w:rFonts w:ascii="Garamond" w:eastAsia="Times New Roman" w:hAnsi="Garamond" w:cs="Times New Roman"/>
        </w:rPr>
        <w:t xml:space="preserve">- </w:t>
      </w:r>
      <w:r w:rsidR="00246989">
        <w:rPr>
          <w:rFonts w:ascii="Garamond" w:eastAsia="Times New Roman" w:hAnsi="Garamond" w:cs="Times New Roman"/>
        </w:rPr>
        <w:t xml:space="preserve">Samodzielne </w:t>
      </w:r>
      <w:r w:rsidR="00E249B2">
        <w:rPr>
          <w:rFonts w:ascii="Garamond" w:eastAsia="Times New Roman" w:hAnsi="Garamond" w:cs="Times New Roman"/>
        </w:rPr>
        <w:t>S</w:t>
      </w:r>
      <w:r w:rsidR="00246989">
        <w:rPr>
          <w:rFonts w:ascii="Garamond" w:eastAsia="Times New Roman" w:hAnsi="Garamond" w:cs="Times New Roman"/>
        </w:rPr>
        <w:t xml:space="preserve">tanowisko </w:t>
      </w:r>
      <w:r w:rsidR="00E249B2">
        <w:rPr>
          <w:rFonts w:ascii="Garamond" w:eastAsia="Times New Roman" w:hAnsi="Garamond" w:cs="Times New Roman"/>
        </w:rPr>
        <w:t>ds. K</w:t>
      </w:r>
      <w:r w:rsidR="00246989">
        <w:rPr>
          <w:rFonts w:ascii="Garamond" w:eastAsia="Times New Roman" w:hAnsi="Garamond" w:cs="Times New Roman"/>
        </w:rPr>
        <w:t>ontroli</w:t>
      </w:r>
      <w:r w:rsidR="00730EFD">
        <w:rPr>
          <w:rFonts w:ascii="Garamond" w:eastAsia="Times New Roman" w:hAnsi="Garamond" w:cs="Times New Roman"/>
        </w:rPr>
        <w:t>,</w:t>
      </w:r>
      <w:r w:rsidR="00E9725C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zaistniała potrzeba ustalenia priorytetów odnośnie zabezpieczenia realizacji zadań z zakresu kontroli oraz z zakresu promocji</w:t>
      </w:r>
      <w:r w:rsidR="006C7437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i ochrony zdrowia</w:t>
      </w:r>
      <w:r w:rsidR="000F06B5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 </w:t>
      </w:r>
      <w:r w:rsidR="00246989">
        <w:rPr>
          <w:rFonts w:ascii="Garamond" w:eastAsia="Times New Roman" w:hAnsi="Garamond" w:cs="Times New Roman"/>
        </w:rPr>
        <w:t>Z</w:t>
      </w:r>
      <w:r>
        <w:rPr>
          <w:rFonts w:ascii="Garamond" w:eastAsia="Times New Roman" w:hAnsi="Garamond" w:cs="Times New Roman"/>
        </w:rPr>
        <w:t xml:space="preserve"> tego względu</w:t>
      </w:r>
      <w:r w:rsidRPr="00867620">
        <w:rPr>
          <w:rFonts w:ascii="Garamond" w:eastAsia="Times New Roman" w:hAnsi="Garamond" w:cs="Times New Roman"/>
        </w:rPr>
        <w:t xml:space="preserve"> Starosta Pszczyński Paweł Sadza wydał zgodę </w:t>
      </w:r>
      <w:r>
        <w:rPr>
          <w:rFonts w:ascii="Garamond" w:eastAsia="Times New Roman" w:hAnsi="Garamond" w:cs="Times New Roman"/>
        </w:rPr>
        <w:t xml:space="preserve">na przesunięcie </w:t>
      </w:r>
      <w:r w:rsidR="002F6A4B">
        <w:rPr>
          <w:rFonts w:ascii="Garamond" w:eastAsia="Times New Roman" w:hAnsi="Garamond" w:cs="Times New Roman"/>
        </w:rPr>
        <w:t xml:space="preserve"> terminu </w:t>
      </w:r>
      <w:r>
        <w:rPr>
          <w:rFonts w:ascii="Garamond" w:eastAsia="Times New Roman" w:hAnsi="Garamond" w:cs="Times New Roman"/>
        </w:rPr>
        <w:t xml:space="preserve">sporządzenia planu kontroli na rok 2018 </w:t>
      </w:r>
      <w:r w:rsidR="00627AAE">
        <w:rPr>
          <w:rFonts w:ascii="Garamond" w:eastAsia="Times New Roman" w:hAnsi="Garamond" w:cs="Times New Roman"/>
        </w:rPr>
        <w:t xml:space="preserve">z </w:t>
      </w:r>
      <w:r w:rsidR="002F6A4B">
        <w:rPr>
          <w:rFonts w:ascii="Garamond" w:eastAsia="Times New Roman" w:hAnsi="Garamond" w:cs="Times New Roman"/>
        </w:rPr>
        <w:t>3</w:t>
      </w:r>
      <w:r w:rsidR="00627AAE">
        <w:rPr>
          <w:rFonts w:ascii="Garamond" w:eastAsia="Times New Roman" w:hAnsi="Garamond" w:cs="Times New Roman"/>
        </w:rPr>
        <w:t>0 stycznia na</w:t>
      </w:r>
      <w:r>
        <w:rPr>
          <w:rFonts w:ascii="Garamond" w:eastAsia="Times New Roman" w:hAnsi="Garamond" w:cs="Times New Roman"/>
        </w:rPr>
        <w:t xml:space="preserve"> 30 czerwca 2018r. (pismo KZ.0633.1.2018 z dnia 30 stycznia 2018r.)</w:t>
      </w:r>
      <w:r w:rsidR="00352291">
        <w:rPr>
          <w:rFonts w:ascii="Garamond" w:eastAsia="Times New Roman" w:hAnsi="Garamond" w:cs="Times New Roman"/>
        </w:rPr>
        <w:t xml:space="preserve">. </w:t>
      </w:r>
      <w:r w:rsidR="002F6A4B">
        <w:rPr>
          <w:rFonts w:ascii="Garamond" w:eastAsia="Times New Roman" w:hAnsi="Garamond" w:cs="Times New Roman"/>
        </w:rPr>
        <w:t>W wydziale zatrudnieni zostali dwaj podinspektorzy: od dnia 1 lutego oraz od dnia 9 kwietnia 2018r</w:t>
      </w:r>
      <w:r w:rsidR="00730EFD">
        <w:rPr>
          <w:rFonts w:ascii="Garamond" w:eastAsia="Times New Roman" w:hAnsi="Garamond" w:cs="Times New Roman"/>
        </w:rPr>
        <w:t>.</w:t>
      </w:r>
      <w:r w:rsidR="00672202">
        <w:rPr>
          <w:rFonts w:ascii="Garamond" w:eastAsia="Times New Roman" w:hAnsi="Garamond" w:cs="Times New Roman"/>
        </w:rPr>
        <w:t xml:space="preserve"> </w:t>
      </w:r>
      <w:r w:rsidR="002F6A4B">
        <w:rPr>
          <w:rFonts w:ascii="Garamond" w:eastAsia="Times New Roman" w:hAnsi="Garamond" w:cs="Times New Roman"/>
        </w:rPr>
        <w:t xml:space="preserve"> </w:t>
      </w:r>
      <w:proofErr w:type="spellStart"/>
      <w:r w:rsidR="002F6A4B" w:rsidRPr="002F6A4B">
        <w:rPr>
          <w:rFonts w:ascii="Garamond" w:eastAsia="Times New Roman" w:hAnsi="Garamond" w:cs="Times New Roman"/>
          <w:color w:val="FFFFFF" w:themeColor="background1"/>
        </w:rPr>
        <w:t>fffffffffffffffffffffffffffffffffffff</w:t>
      </w:r>
      <w:proofErr w:type="spellEnd"/>
      <w:r w:rsidR="002F6A4B" w:rsidRPr="002F6A4B">
        <w:rPr>
          <w:rFonts w:ascii="Garamond" w:eastAsia="Times New Roman" w:hAnsi="Garamond" w:cs="Times New Roman"/>
          <w:color w:val="FFFFFF" w:themeColor="background1"/>
        </w:rPr>
        <w:br/>
      </w:r>
      <w:r w:rsidR="00282746">
        <w:rPr>
          <w:rFonts w:ascii="Garamond" w:hAnsi="Garamond"/>
        </w:rPr>
        <w:t>Z zaplanowanych na I półrocze zadań przedstawionych Staroście Pszczyńskiemu w piśmie z dnia 30 stycznia 2018 r. dokonano analizy umowy dzierżawy z dnia 30 września 2010 r., zawartej z Centrum Dializa sp. z o.o. pod kątem obowiązków Powiatu w niej zawartych i wypracowano zasady koordynacji realizacji umowy dzierżawy oraz ustalenia komórek organizacyjnych Starostwa do załatwiania spraw z nią związanych (Uchwała Nr 802/164/18 Zarządu Powiatu Pszczyńskiego z dnia 30.01.2018r.). Ponadto w dniu 19 marca 2018r. przedstawiono Zarządowi Powiatu Pszczyńskiego „</w:t>
      </w:r>
      <w:r w:rsidR="00282746" w:rsidRPr="00384705">
        <w:rPr>
          <w:rFonts w:ascii="Garamond" w:eastAsia="Times New Roman" w:hAnsi="Garamond" w:cs="Times New Roman"/>
        </w:rPr>
        <w:t>Zbiorcz</w:t>
      </w:r>
      <w:r w:rsidR="00282746">
        <w:rPr>
          <w:rFonts w:ascii="Garamond" w:eastAsia="Times New Roman" w:hAnsi="Garamond" w:cs="Times New Roman"/>
        </w:rPr>
        <w:t>ą</w:t>
      </w:r>
      <w:r w:rsidR="00282746" w:rsidRPr="00384705">
        <w:rPr>
          <w:rFonts w:ascii="Garamond" w:eastAsia="Times New Roman" w:hAnsi="Garamond" w:cs="Times New Roman"/>
        </w:rPr>
        <w:t xml:space="preserve"> informacj</w:t>
      </w:r>
      <w:r w:rsidR="00282746">
        <w:rPr>
          <w:rFonts w:ascii="Garamond" w:eastAsia="Times New Roman" w:hAnsi="Garamond" w:cs="Times New Roman"/>
        </w:rPr>
        <w:t>ę</w:t>
      </w:r>
      <w:r w:rsidR="00282746" w:rsidRPr="00384705">
        <w:rPr>
          <w:rFonts w:ascii="Garamond" w:eastAsia="Times New Roman" w:hAnsi="Garamond" w:cs="Times New Roman"/>
        </w:rPr>
        <w:t xml:space="preserve"> o stanie realizacji umowy dzierżawy</w:t>
      </w:r>
      <w:r w:rsidR="00282746" w:rsidRPr="00384705">
        <w:rPr>
          <w:rFonts w:ascii="Garamond" w:hAnsi="Garamond"/>
        </w:rPr>
        <w:t xml:space="preserve"> z dnia 21 września 2010r., podpisanej w dniu 30 września 2010r., pomiędzy Powiatem Pszczyńskim a Centrum Dializa sp. z o. o.  z siedzibą w Sosnowcu przy ul. Jabłoniowej 27, sporządzon</w:t>
      </w:r>
      <w:r w:rsidR="00282746">
        <w:rPr>
          <w:rFonts w:ascii="Garamond" w:hAnsi="Garamond"/>
        </w:rPr>
        <w:t>ą</w:t>
      </w:r>
      <w:r w:rsidR="00282746" w:rsidRPr="00384705">
        <w:rPr>
          <w:rFonts w:ascii="Garamond" w:hAnsi="Garamond"/>
        </w:rPr>
        <w:t xml:space="preserve"> na podstawie pkt II ust. 1 – 4 załącznika do uchwały nr 802/164/18 Zarządu Powiatu Pszczyńskiego </w:t>
      </w:r>
      <w:r w:rsidR="00282746" w:rsidRPr="00384705">
        <w:rPr>
          <w:rFonts w:ascii="Garamond" w:eastAsia="Times New Roman" w:hAnsi="Garamond" w:cs="Times New Roman"/>
        </w:rPr>
        <w:t>w sprawie: przyjęcia zasad koordynacji realizacji umowy dzierżawy zawartej w dniu 30 września 2010r. z Centrum Dializa sp. z o. o. z siedzibą w Sosnowcu i właściwości organizacyjnej komórek Starostwa do załatwiania spraw z nią związanych”</w:t>
      </w:r>
      <w:r w:rsidR="00282746">
        <w:t xml:space="preserve">, </w:t>
      </w:r>
      <w:r w:rsidR="00282746">
        <w:rPr>
          <w:rFonts w:ascii="Garamond" w:hAnsi="Garamond"/>
        </w:rPr>
        <w:t>obejmującą lata 2010-2018.</w:t>
      </w:r>
    </w:p>
    <w:p w:rsidR="00285466" w:rsidRDefault="005F210C" w:rsidP="00267EF7">
      <w:pPr>
        <w:ind w:firstLine="708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</w:rPr>
        <w:t xml:space="preserve">Od dnia 20 marca 2018r. tj. od dnia wypowiedzenia przez </w:t>
      </w:r>
      <w:r w:rsidR="00316150">
        <w:rPr>
          <w:rFonts w:ascii="Garamond" w:eastAsia="Times New Roman" w:hAnsi="Garamond" w:cs="Times New Roman"/>
        </w:rPr>
        <w:t xml:space="preserve">Narodowy Fundusz Zdrowia </w:t>
      </w:r>
      <w:r>
        <w:rPr>
          <w:rFonts w:ascii="Garamond" w:eastAsia="Times New Roman" w:hAnsi="Garamond" w:cs="Times New Roman"/>
        </w:rPr>
        <w:t>umowy zawartej</w:t>
      </w:r>
      <w:r w:rsidR="00316150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z Centrum Dializa sp. z o.o. dotyczącej prowadzeni</w:t>
      </w:r>
      <w:r w:rsidR="003D39FC">
        <w:rPr>
          <w:rFonts w:ascii="Garamond" w:eastAsia="Times New Roman" w:hAnsi="Garamond" w:cs="Times New Roman"/>
        </w:rPr>
        <w:t>a</w:t>
      </w:r>
      <w:r>
        <w:rPr>
          <w:rFonts w:ascii="Garamond" w:eastAsia="Times New Roman" w:hAnsi="Garamond" w:cs="Times New Roman"/>
        </w:rPr>
        <w:t xml:space="preserve"> Szpitala w Pszczynie, Wydział Kontroli</w:t>
      </w:r>
      <w:r w:rsidR="00267EF7">
        <w:rPr>
          <w:rFonts w:ascii="Garamond" w:eastAsia="Times New Roman" w:hAnsi="Garamond" w:cs="Times New Roman"/>
        </w:rPr>
        <w:br/>
      </w:r>
      <w:r>
        <w:rPr>
          <w:rFonts w:ascii="Garamond" w:eastAsia="Times New Roman" w:hAnsi="Garamond" w:cs="Times New Roman"/>
        </w:rPr>
        <w:t>i Zdrowia koordynował wszelkie czynności związane z przejęciem Szpitala Powiatowego w Pszczynie</w:t>
      </w:r>
      <w:r w:rsidR="00267EF7">
        <w:rPr>
          <w:rFonts w:ascii="Garamond" w:eastAsia="Times New Roman" w:hAnsi="Garamond" w:cs="Times New Roman"/>
        </w:rPr>
        <w:br/>
      </w:r>
      <w:r>
        <w:rPr>
          <w:rFonts w:ascii="Garamond" w:eastAsia="Times New Roman" w:hAnsi="Garamond" w:cs="Times New Roman"/>
        </w:rPr>
        <w:t>i uzyskaniem kontraktu na udziel</w:t>
      </w:r>
      <w:r w:rsidR="003D39FC">
        <w:rPr>
          <w:rFonts w:ascii="Garamond" w:eastAsia="Times New Roman" w:hAnsi="Garamond" w:cs="Times New Roman"/>
        </w:rPr>
        <w:t>a</w:t>
      </w:r>
      <w:r>
        <w:rPr>
          <w:rFonts w:ascii="Garamond" w:eastAsia="Times New Roman" w:hAnsi="Garamond" w:cs="Times New Roman"/>
        </w:rPr>
        <w:t>nie świadczeń opieki zdrowotnej finansowanych ze środków</w:t>
      </w:r>
      <w:r w:rsidR="00316150">
        <w:rPr>
          <w:rFonts w:ascii="Garamond" w:eastAsia="Times New Roman" w:hAnsi="Garamond" w:cs="Times New Roman"/>
        </w:rPr>
        <w:t xml:space="preserve"> NFZ</w:t>
      </w:r>
      <w:r w:rsidR="00437829">
        <w:rPr>
          <w:rFonts w:ascii="Garamond" w:eastAsia="Times New Roman" w:hAnsi="Garamond" w:cs="Times New Roman"/>
        </w:rPr>
        <w:t>.</w:t>
      </w:r>
      <w:r w:rsidR="00437829">
        <w:rPr>
          <w:rFonts w:ascii="Garamond" w:eastAsia="Times New Roman" w:hAnsi="Garamond" w:cs="Times New Roman"/>
        </w:rPr>
        <w:br/>
      </w:r>
      <w:r w:rsidR="00437829" w:rsidRPr="00830A32">
        <w:rPr>
          <w:rFonts w:ascii="Garamond" w:hAnsi="Garamond"/>
        </w:rPr>
        <w:t>W pierwszej kolejności podjęto wszelkie czynności formalno</w:t>
      </w:r>
      <w:r w:rsidR="00846AEA">
        <w:rPr>
          <w:rFonts w:ascii="Garamond" w:hAnsi="Garamond"/>
        </w:rPr>
        <w:t xml:space="preserve"> </w:t>
      </w:r>
      <w:r w:rsidR="00437829" w:rsidRPr="00830A32">
        <w:rPr>
          <w:rFonts w:ascii="Garamond" w:hAnsi="Garamond"/>
        </w:rPr>
        <w:t>-</w:t>
      </w:r>
      <w:r w:rsidR="00846AEA">
        <w:rPr>
          <w:rFonts w:ascii="Garamond" w:hAnsi="Garamond"/>
        </w:rPr>
        <w:t xml:space="preserve"> </w:t>
      </w:r>
      <w:r w:rsidR="00437829" w:rsidRPr="00830A32">
        <w:rPr>
          <w:rFonts w:ascii="Garamond" w:hAnsi="Garamond"/>
        </w:rPr>
        <w:t xml:space="preserve">prawne wymagane przepisami prawa, zmierzające do prowadzenia Szpitala Powiatowego w Pszczynie. W tym celu Powiat Pszczyński stał się 100% udziałowcem spółki  Centrum Przedsiębiorczości CP Sp. z o.o., która w dniu 11 kwietnia br. podjęła uchwałę w sprawie rozszerzenia swojej działalności o działalność leczniczą i utworzyła w swojej </w:t>
      </w:r>
    </w:p>
    <w:p w:rsidR="00285466" w:rsidRDefault="00285466" w:rsidP="00267EF7">
      <w:pPr>
        <w:ind w:firstLine="708"/>
        <w:jc w:val="both"/>
        <w:rPr>
          <w:rFonts w:ascii="Garamond" w:hAnsi="Garamond"/>
        </w:rPr>
      </w:pPr>
    </w:p>
    <w:p w:rsidR="00285466" w:rsidRDefault="00285466" w:rsidP="00267EF7">
      <w:pPr>
        <w:ind w:firstLine="708"/>
        <w:jc w:val="both"/>
        <w:rPr>
          <w:rFonts w:ascii="Garamond" w:hAnsi="Garamond"/>
        </w:rPr>
      </w:pPr>
    </w:p>
    <w:p w:rsidR="00285466" w:rsidRDefault="00285466" w:rsidP="00267EF7">
      <w:pPr>
        <w:ind w:firstLine="708"/>
        <w:jc w:val="both"/>
        <w:rPr>
          <w:rFonts w:ascii="Garamond" w:hAnsi="Garamond"/>
        </w:rPr>
      </w:pPr>
    </w:p>
    <w:p w:rsidR="00295218" w:rsidRDefault="00437829" w:rsidP="00285466">
      <w:pPr>
        <w:jc w:val="both"/>
        <w:rPr>
          <w:rFonts w:ascii="Garamond" w:hAnsi="Garamond"/>
        </w:rPr>
      </w:pPr>
      <w:r w:rsidRPr="00830A32">
        <w:rPr>
          <w:rFonts w:ascii="Garamond" w:hAnsi="Garamond"/>
        </w:rPr>
        <w:t>strukturze organizacyjnej jednostkę odpowiedzialną za prowadzenie działalności leczniczej, działającą pod nazwą: Szpital Powiatowy w Pszczynie</w:t>
      </w:r>
      <w:r w:rsidR="00846AEA">
        <w:rPr>
          <w:rFonts w:ascii="Garamond" w:eastAsia="Times New Roman" w:hAnsi="Garamond" w:cs="Times New Roman"/>
        </w:rPr>
        <w:t xml:space="preserve">. Celem przygotowania oferty konkursowej  na  prowadzenie Szpitala Powiatowego w Pszczynie </w:t>
      </w:r>
      <w:r w:rsidRPr="00830A32">
        <w:rPr>
          <w:rFonts w:ascii="Garamond" w:hAnsi="Garamond"/>
        </w:rPr>
        <w:t>Wydział Kontroli i Zdrowia zebrał około 300 dekla</w:t>
      </w:r>
      <w:r>
        <w:rPr>
          <w:rFonts w:ascii="Garamond" w:hAnsi="Garamond"/>
        </w:rPr>
        <w:t>racji osób gotowych podjąć pracę</w:t>
      </w:r>
      <w:r w:rsidR="003D39FC">
        <w:rPr>
          <w:rFonts w:ascii="Garamond" w:hAnsi="Garamond"/>
        </w:rPr>
        <w:t xml:space="preserve"> </w:t>
      </w:r>
      <w:r w:rsidRPr="00830A32">
        <w:rPr>
          <w:rFonts w:ascii="Garamond" w:hAnsi="Garamond"/>
        </w:rPr>
        <w:t>w</w:t>
      </w:r>
      <w:r w:rsidR="00846AEA">
        <w:rPr>
          <w:rFonts w:ascii="Garamond" w:hAnsi="Garamond"/>
        </w:rPr>
        <w:t xml:space="preserve"> </w:t>
      </w:r>
      <w:r w:rsidR="00267EF7">
        <w:rPr>
          <w:rFonts w:ascii="Garamond" w:hAnsi="Garamond"/>
        </w:rPr>
        <w:t xml:space="preserve"> </w:t>
      </w:r>
      <w:r w:rsidR="00846AEA">
        <w:rPr>
          <w:rFonts w:ascii="Garamond" w:hAnsi="Garamond"/>
        </w:rPr>
        <w:t>pszczyńskim szpitalu</w:t>
      </w:r>
      <w:r w:rsidRPr="00830A32">
        <w:rPr>
          <w:rFonts w:ascii="Garamond" w:hAnsi="Garamond"/>
        </w:rPr>
        <w:t>, oraz zgromadził całość dokumentacji potwierdzającej kwalifikacje zawodowe tych os</w:t>
      </w:r>
      <w:r w:rsidR="00846AEA">
        <w:rPr>
          <w:rFonts w:ascii="Garamond" w:hAnsi="Garamond"/>
        </w:rPr>
        <w:t>ó</w:t>
      </w:r>
      <w:r w:rsidRPr="00830A32">
        <w:rPr>
          <w:rFonts w:ascii="Garamond" w:hAnsi="Garamond"/>
        </w:rPr>
        <w:t xml:space="preserve">b. </w:t>
      </w:r>
      <w:r w:rsidR="00846AEA">
        <w:rPr>
          <w:rFonts w:ascii="Garamond" w:hAnsi="Garamond"/>
        </w:rPr>
        <w:t xml:space="preserve"> </w:t>
      </w:r>
      <w:r w:rsidRPr="00830A32">
        <w:rPr>
          <w:rFonts w:ascii="Garamond" w:hAnsi="Garamond"/>
        </w:rPr>
        <w:t>Po uzyskaniu</w:t>
      </w:r>
      <w:r>
        <w:rPr>
          <w:rFonts w:ascii="Garamond" w:hAnsi="Garamond"/>
        </w:rPr>
        <w:t xml:space="preserve"> w dniu 21 maja br.</w:t>
      </w:r>
      <w:r w:rsidRPr="00830A32">
        <w:rPr>
          <w:rFonts w:ascii="Garamond" w:hAnsi="Garamond"/>
        </w:rPr>
        <w:t xml:space="preserve"> wpisu w rejestrze podmiotów prowadzących działalność leczniczą</w:t>
      </w:r>
      <w:r w:rsidR="00B216A5">
        <w:rPr>
          <w:rFonts w:ascii="Garamond" w:hAnsi="Garamond"/>
        </w:rPr>
        <w:t>,</w:t>
      </w:r>
      <w:r w:rsidRPr="00830A32">
        <w:rPr>
          <w:rFonts w:ascii="Garamond" w:hAnsi="Garamond"/>
        </w:rPr>
        <w:t xml:space="preserve"> Centrum Przedsiębiorczości CP Sp. z.o.o. </w:t>
      </w:r>
      <w:r>
        <w:rPr>
          <w:rFonts w:ascii="Garamond" w:hAnsi="Garamond"/>
        </w:rPr>
        <w:t xml:space="preserve">wzięła </w:t>
      </w:r>
      <w:r w:rsidRPr="00830A32">
        <w:rPr>
          <w:rFonts w:ascii="Garamond" w:hAnsi="Garamond"/>
        </w:rPr>
        <w:t xml:space="preserve">udział w konkursie ofert o udzielanie świadczeń opieki zdrowotnej w rodzaju leczenia szpitalnego na obszarze Powiatu Pszczyńskiego, ogłoszonym przez NFZ w dniu 23 maja </w:t>
      </w:r>
      <w:r w:rsidR="003D39FC">
        <w:rPr>
          <w:rFonts w:ascii="Garamond" w:hAnsi="Garamond"/>
        </w:rPr>
        <w:t>2018r</w:t>
      </w:r>
      <w:r w:rsidRPr="00830A32">
        <w:rPr>
          <w:rFonts w:ascii="Garamond" w:hAnsi="Garamond"/>
        </w:rPr>
        <w:t xml:space="preserve">. Wydział Kontroli i Zdrowia </w:t>
      </w:r>
      <w:r>
        <w:rPr>
          <w:rFonts w:ascii="Garamond" w:hAnsi="Garamond"/>
        </w:rPr>
        <w:t xml:space="preserve">prowadził </w:t>
      </w:r>
      <w:r w:rsidRPr="00830A32">
        <w:rPr>
          <w:rFonts w:ascii="Garamond" w:hAnsi="Garamond"/>
        </w:rPr>
        <w:t>niezbędne działania zmierzające do przygotowania stosownej oferty</w:t>
      </w:r>
      <w:r>
        <w:rPr>
          <w:rFonts w:ascii="Garamond" w:hAnsi="Garamond"/>
        </w:rPr>
        <w:t xml:space="preserve">, </w:t>
      </w:r>
      <w:r w:rsidRPr="00830A32">
        <w:rPr>
          <w:rFonts w:ascii="Garamond" w:hAnsi="Garamond"/>
        </w:rPr>
        <w:t>której celem było uzyskanie kontraktu na udzielanie świadczeń opieki zdrowotnej w Szpitalu Powiatowym w Pszczynie od dnia 1 lipca 2018r.</w:t>
      </w:r>
      <w:r w:rsidR="003E28C1">
        <w:rPr>
          <w:rFonts w:ascii="Garamond" w:hAnsi="Garamond"/>
        </w:rPr>
        <w:t xml:space="preserve"> </w:t>
      </w:r>
      <w:r w:rsidRPr="00830A32">
        <w:rPr>
          <w:rFonts w:ascii="Garamond" w:hAnsi="Garamond"/>
        </w:rPr>
        <w:t xml:space="preserve">Przygotowanie oferty wiązało się z koniecznością </w:t>
      </w:r>
      <w:r w:rsidR="00846AEA">
        <w:rPr>
          <w:rFonts w:ascii="Garamond" w:hAnsi="Garamond"/>
        </w:rPr>
        <w:t xml:space="preserve">ponownego spotkania się z ponad 300 potencjalnymi pracownikami szpitala i </w:t>
      </w:r>
      <w:r w:rsidRPr="00830A32">
        <w:rPr>
          <w:rFonts w:ascii="Garamond" w:hAnsi="Garamond"/>
        </w:rPr>
        <w:t xml:space="preserve">zebrania </w:t>
      </w:r>
      <w:r w:rsidR="00846AEA">
        <w:rPr>
          <w:rFonts w:ascii="Garamond" w:hAnsi="Garamond"/>
        </w:rPr>
        <w:t xml:space="preserve">od nich stosownych oświadczeń i podpisów. </w:t>
      </w:r>
      <w:r w:rsidRPr="00830A32">
        <w:rPr>
          <w:rFonts w:ascii="Garamond" w:hAnsi="Garamond"/>
        </w:rPr>
        <w:t>Jednocześnie przez cały ten okres Powiat Pszczyński za pośrednictwem</w:t>
      </w:r>
      <w:r>
        <w:rPr>
          <w:rFonts w:ascii="Garamond" w:hAnsi="Garamond"/>
        </w:rPr>
        <w:t xml:space="preserve"> Wydziału</w:t>
      </w:r>
      <w:r w:rsidRPr="00830A32">
        <w:rPr>
          <w:rFonts w:ascii="Garamond" w:hAnsi="Garamond"/>
        </w:rPr>
        <w:t xml:space="preserve"> Kontroli i Zdrowia dbał o to, by Cent</w:t>
      </w:r>
      <w:r>
        <w:rPr>
          <w:rFonts w:ascii="Garamond" w:hAnsi="Garamond"/>
        </w:rPr>
        <w:t>rum Dializa Sp. z o.o. zapewniała</w:t>
      </w:r>
      <w:r w:rsidRPr="00830A32">
        <w:rPr>
          <w:rFonts w:ascii="Garamond" w:hAnsi="Garamond"/>
        </w:rPr>
        <w:t xml:space="preserve"> pacjentom Szpitala w Pszczynie należytą opiekę medyczną. </w:t>
      </w:r>
    </w:p>
    <w:p w:rsidR="004B068D" w:rsidRPr="00295218" w:rsidRDefault="005F210C" w:rsidP="00B23FCF">
      <w:pPr>
        <w:ind w:firstLine="708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</w:rPr>
        <w:t>Po odrzuceniu przez</w:t>
      </w:r>
      <w:r w:rsidR="00316150">
        <w:rPr>
          <w:rFonts w:ascii="Garamond" w:eastAsia="Times New Roman" w:hAnsi="Garamond" w:cs="Times New Roman"/>
        </w:rPr>
        <w:t xml:space="preserve"> Narodowy Fundusz Zdrowia</w:t>
      </w:r>
      <w:r>
        <w:rPr>
          <w:rFonts w:ascii="Garamond" w:eastAsia="Times New Roman" w:hAnsi="Garamond" w:cs="Times New Roman"/>
        </w:rPr>
        <w:t xml:space="preserve"> oferty konkursowej w dniu 20 czerwca 2018</w:t>
      </w:r>
      <w:r w:rsidR="006A07BF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r</w:t>
      </w:r>
      <w:r w:rsidR="006A07BF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, wydział Kontroli i Zdrowia podjął dalsze czynności zmierzające do uzyskania kontraktu w drodze rokowań. 26 czerwca 2018r. Starosta Pszczyński Paweł Sadza wyraził zgodę na odroczenie terminu przedstawienia planu kontroli na II półrocze 2018r., do czasu rozstrzygnięcia kwestii dalszego funkcjonowania Szpitala Powiatowego w Pszczynie (pismo KZ.0633.1.2018 z dnia 26 czerwca 2018r.). </w:t>
      </w:r>
      <w:r w:rsidR="00282746">
        <w:rPr>
          <w:rFonts w:ascii="Garamond" w:eastAsia="Times New Roman" w:hAnsi="Garamond" w:cs="Times New Roman"/>
        </w:rPr>
        <w:t xml:space="preserve"> </w:t>
      </w:r>
      <w:r w:rsidR="004B068D" w:rsidRPr="00830A32">
        <w:rPr>
          <w:rFonts w:ascii="Garamond" w:hAnsi="Garamond"/>
        </w:rPr>
        <w:t>Po raz drugi sporządzono kilkuset stronnicową ofertę, któ</w:t>
      </w:r>
      <w:r w:rsidR="004B068D">
        <w:rPr>
          <w:rFonts w:ascii="Garamond" w:hAnsi="Garamond"/>
        </w:rPr>
        <w:t xml:space="preserve">ra ponownie </w:t>
      </w:r>
      <w:r w:rsidR="004B068D" w:rsidRPr="00830A32">
        <w:rPr>
          <w:rFonts w:ascii="Garamond" w:hAnsi="Garamond"/>
        </w:rPr>
        <w:t>wymagała potwierdzenia gotowości podjęcia pracy przez wcześniej z</w:t>
      </w:r>
      <w:r w:rsidR="004B068D">
        <w:rPr>
          <w:rFonts w:ascii="Garamond" w:hAnsi="Garamond"/>
        </w:rPr>
        <w:t>deklarowane osoby, co wiązało się z koniecznością ponownego, bezpośredniego spotkania z każdą z ponad 300 osób.</w:t>
      </w:r>
      <w:r w:rsidR="004B068D" w:rsidRPr="00830A32">
        <w:rPr>
          <w:rFonts w:ascii="Garamond" w:hAnsi="Garamond"/>
        </w:rPr>
        <w:t xml:space="preserve"> W wyniku przeprowadzonej procedury rokowań Centrum Przedsiębiorczości CP Sp. z o.o. uzyskało kontrakt na prowadzenie Szpitala Powiatowego </w:t>
      </w:r>
      <w:r w:rsidR="00285466">
        <w:rPr>
          <w:rFonts w:ascii="Garamond" w:hAnsi="Garamond"/>
        </w:rPr>
        <w:br/>
      </w:r>
      <w:r w:rsidR="004B068D" w:rsidRPr="00830A32">
        <w:rPr>
          <w:rFonts w:ascii="Garamond" w:hAnsi="Garamond"/>
        </w:rPr>
        <w:t>w Pszczynie, który został otwarty</w:t>
      </w:r>
      <w:r w:rsidR="00285466">
        <w:rPr>
          <w:rFonts w:ascii="Garamond" w:hAnsi="Garamond"/>
        </w:rPr>
        <w:t xml:space="preserve"> </w:t>
      </w:r>
      <w:r w:rsidR="004B068D" w:rsidRPr="00830A32">
        <w:rPr>
          <w:rFonts w:ascii="Garamond" w:hAnsi="Garamond"/>
        </w:rPr>
        <w:t>1 sierpnia 2018r.</w:t>
      </w:r>
    </w:p>
    <w:p w:rsidR="00062800" w:rsidRDefault="00F5203D" w:rsidP="00295218">
      <w:pPr>
        <w:ind w:firstLine="708"/>
        <w:jc w:val="both"/>
        <w:rPr>
          <w:rFonts w:ascii="Garamond" w:hAnsi="Garamond"/>
        </w:rPr>
      </w:pPr>
      <w:r w:rsidRPr="00830A32">
        <w:rPr>
          <w:rFonts w:ascii="Garamond" w:hAnsi="Garamond"/>
        </w:rPr>
        <w:t xml:space="preserve">Oprócz zadań </w:t>
      </w:r>
      <w:r>
        <w:rPr>
          <w:rFonts w:ascii="Garamond" w:hAnsi="Garamond"/>
        </w:rPr>
        <w:t>związanych z koordynacją</w:t>
      </w:r>
      <w:r w:rsidRPr="00830A32">
        <w:rPr>
          <w:rFonts w:ascii="Garamond" w:hAnsi="Garamond"/>
        </w:rPr>
        <w:t xml:space="preserve"> umowy dzierżawy szpitala, a następnie czynności podejmowanyc</w:t>
      </w:r>
      <w:r>
        <w:rPr>
          <w:rFonts w:ascii="Garamond" w:hAnsi="Garamond"/>
        </w:rPr>
        <w:t>h w celu uruchomienia Szpitala P</w:t>
      </w:r>
      <w:r w:rsidRPr="00830A32">
        <w:rPr>
          <w:rFonts w:ascii="Garamond" w:hAnsi="Garamond"/>
        </w:rPr>
        <w:t xml:space="preserve">owiatowego w Pszczynie Wydział Kontroli i Zdrowia </w:t>
      </w:r>
      <w:r>
        <w:rPr>
          <w:rFonts w:ascii="Garamond" w:hAnsi="Garamond"/>
        </w:rPr>
        <w:t xml:space="preserve">realizując zadania z zakresu ochrony i promocji zdrowia </w:t>
      </w:r>
      <w:r w:rsidRPr="00830A32">
        <w:rPr>
          <w:rFonts w:ascii="Garamond" w:hAnsi="Garamond"/>
        </w:rPr>
        <w:t>dbał o zapewnienie mieszkańcom Powiatu Pszczyńskiego należytego, całodobowego dostępu do pomocy farmaceutycznej we wszystkie dni tygodnia, dni wolne od pracy oraz święta</w:t>
      </w:r>
      <w:r>
        <w:rPr>
          <w:rFonts w:ascii="Garamond" w:hAnsi="Garamond"/>
        </w:rPr>
        <w:t>, który ze względu na zamkni</w:t>
      </w:r>
      <w:r w:rsidR="002F6A4B">
        <w:rPr>
          <w:rFonts w:ascii="Garamond" w:hAnsi="Garamond"/>
        </w:rPr>
        <w:t>ę</w:t>
      </w:r>
      <w:r>
        <w:rPr>
          <w:rFonts w:ascii="Garamond" w:hAnsi="Garamond"/>
        </w:rPr>
        <w:t xml:space="preserve">cie jedynej funkcjonującej na terenie Powiatu Pszczyńskiego całodobowej apteki (pismo właściciela apteki „Na </w:t>
      </w:r>
      <w:r w:rsidR="00404EFB">
        <w:rPr>
          <w:rFonts w:ascii="Garamond" w:hAnsi="Garamond"/>
        </w:rPr>
        <w:t>Bi</w:t>
      </w:r>
      <w:r>
        <w:rPr>
          <w:rFonts w:ascii="Garamond" w:hAnsi="Garamond"/>
        </w:rPr>
        <w:t>elskiej</w:t>
      </w:r>
      <w:r w:rsidR="00404EFB">
        <w:rPr>
          <w:rFonts w:ascii="Garamond" w:hAnsi="Garamond"/>
        </w:rPr>
        <w:t>”</w:t>
      </w:r>
      <w:r>
        <w:rPr>
          <w:rFonts w:ascii="Garamond" w:hAnsi="Garamond"/>
        </w:rPr>
        <w:t xml:space="preserve"> z dnia</w:t>
      </w:r>
      <w:r w:rsidR="00404EFB">
        <w:rPr>
          <w:rFonts w:ascii="Garamond" w:hAnsi="Garamond"/>
        </w:rPr>
        <w:t xml:space="preserve"> 12.06.2018r.</w:t>
      </w:r>
      <w:r>
        <w:rPr>
          <w:rFonts w:ascii="Garamond" w:hAnsi="Garamond"/>
        </w:rPr>
        <w:t xml:space="preserve">) stał się bardzo utrudniony. </w:t>
      </w:r>
      <w:r w:rsidRPr="00830A32">
        <w:rPr>
          <w:rFonts w:ascii="Garamond" w:hAnsi="Garamond"/>
        </w:rPr>
        <w:t xml:space="preserve"> </w:t>
      </w:r>
      <w:r>
        <w:rPr>
          <w:rFonts w:ascii="Garamond" w:hAnsi="Garamond"/>
        </w:rPr>
        <w:t>Podjęta przez Radę Powiatu Pszczyńskiego w dniu 28 lutego 2018r. uchwała w sprawie ustalenia rozkładu godzin pracy aptek ogólnodostępnych na terenie Powiatu Pszczyńskiego na rok 2018</w:t>
      </w:r>
      <w:r w:rsidR="007A67EB">
        <w:rPr>
          <w:rFonts w:ascii="Garamond" w:hAnsi="Garamond"/>
        </w:rPr>
        <w:t xml:space="preserve">, zmieniona uchwałą </w:t>
      </w:r>
      <w:r w:rsidR="00C92A92">
        <w:rPr>
          <w:rFonts w:ascii="Garamond" w:hAnsi="Garamond"/>
        </w:rPr>
        <w:t>Rady powiatu 30 maja 2018r (ze względu na zgłoszone przez kierowników zmiany</w:t>
      </w:r>
      <w:r w:rsidR="00285466">
        <w:rPr>
          <w:rFonts w:ascii="Garamond" w:hAnsi="Garamond"/>
        </w:rPr>
        <w:t xml:space="preserve"> </w:t>
      </w:r>
      <w:r w:rsidR="00C92A92">
        <w:rPr>
          <w:rFonts w:ascii="Garamond" w:hAnsi="Garamond"/>
        </w:rPr>
        <w:t xml:space="preserve">w godzinach funkcjonowania kilku aptek), została uchylona </w:t>
      </w:r>
      <w:r w:rsidR="00330F22">
        <w:rPr>
          <w:rFonts w:ascii="Garamond" w:hAnsi="Garamond"/>
        </w:rPr>
        <w:t>u</w:t>
      </w:r>
      <w:r w:rsidR="00C92A92">
        <w:rPr>
          <w:rFonts w:ascii="Garamond" w:hAnsi="Garamond"/>
        </w:rPr>
        <w:t xml:space="preserve">chwałą z dnia 29 sierpnia 2018r. </w:t>
      </w:r>
      <w:r w:rsidR="002F6A4B">
        <w:rPr>
          <w:rFonts w:ascii="Garamond" w:hAnsi="Garamond"/>
        </w:rPr>
        <w:t>Uchwała ta o</w:t>
      </w:r>
      <w:r w:rsidR="00C92A92">
        <w:rPr>
          <w:rFonts w:ascii="Garamond" w:hAnsi="Garamond"/>
        </w:rPr>
        <w:t xml:space="preserve">prócz rozkładu godzin aptek ogólnodostępnych na terenie Powiatu Pszczyńskiego na rok 2018, </w:t>
      </w:r>
      <w:r w:rsidR="002F6A4B">
        <w:rPr>
          <w:rFonts w:ascii="Garamond" w:hAnsi="Garamond"/>
        </w:rPr>
        <w:t xml:space="preserve">zawierała również </w:t>
      </w:r>
      <w:r w:rsidR="00C92A92">
        <w:rPr>
          <w:rFonts w:ascii="Garamond" w:hAnsi="Garamond"/>
        </w:rPr>
        <w:t xml:space="preserve">harmonogram nocnych dyżurów aptek, </w:t>
      </w:r>
      <w:r w:rsidR="002F6A4B">
        <w:rPr>
          <w:rFonts w:ascii="Garamond" w:hAnsi="Garamond"/>
        </w:rPr>
        <w:t xml:space="preserve">którego </w:t>
      </w:r>
      <w:r w:rsidR="005E50BF">
        <w:rPr>
          <w:rFonts w:ascii="Garamond" w:hAnsi="Garamond"/>
        </w:rPr>
        <w:t>celem</w:t>
      </w:r>
      <w:r w:rsidR="00C92A92">
        <w:rPr>
          <w:rFonts w:ascii="Garamond" w:hAnsi="Garamond"/>
        </w:rPr>
        <w:t xml:space="preserve"> </w:t>
      </w:r>
      <w:r w:rsidR="00062800">
        <w:rPr>
          <w:rFonts w:ascii="Garamond" w:hAnsi="Garamond"/>
        </w:rPr>
        <w:t xml:space="preserve">było </w:t>
      </w:r>
      <w:r w:rsidR="00C92A92">
        <w:rPr>
          <w:rFonts w:ascii="Garamond" w:hAnsi="Garamond"/>
        </w:rPr>
        <w:t xml:space="preserve">zapewnienia nieprzerwanego dostępu do leków w porze nocnej. </w:t>
      </w:r>
      <w:r w:rsidR="005E50BF">
        <w:rPr>
          <w:rFonts w:ascii="Garamond" w:hAnsi="Garamond"/>
        </w:rPr>
        <w:t>Trzykrotne procedowanie w ciągu roku uchwały</w:t>
      </w:r>
      <w:r w:rsidR="00267EF7">
        <w:rPr>
          <w:rFonts w:ascii="Garamond" w:hAnsi="Garamond"/>
        </w:rPr>
        <w:br/>
      </w:r>
      <w:r w:rsidR="005E50BF">
        <w:rPr>
          <w:rFonts w:ascii="Garamond" w:hAnsi="Garamond"/>
        </w:rPr>
        <w:t xml:space="preserve">w </w:t>
      </w:r>
      <w:r w:rsidR="00062800">
        <w:rPr>
          <w:rFonts w:ascii="Garamond" w:hAnsi="Garamond"/>
        </w:rPr>
        <w:t xml:space="preserve">sprawie ustalenia godzin funkcjonowania </w:t>
      </w:r>
      <w:r w:rsidR="005E50BF">
        <w:rPr>
          <w:rFonts w:ascii="Garamond" w:hAnsi="Garamond"/>
        </w:rPr>
        <w:t>aptek</w:t>
      </w:r>
      <w:r w:rsidR="00062800">
        <w:rPr>
          <w:rFonts w:ascii="Garamond" w:hAnsi="Garamond"/>
        </w:rPr>
        <w:t>,</w:t>
      </w:r>
      <w:r w:rsidR="005E50BF">
        <w:rPr>
          <w:rFonts w:ascii="Garamond" w:hAnsi="Garamond"/>
        </w:rPr>
        <w:t xml:space="preserve"> wiązało się z koniecznością obszernej korespondencji</w:t>
      </w:r>
      <w:r w:rsidR="00062800">
        <w:rPr>
          <w:rFonts w:ascii="Garamond" w:hAnsi="Garamond"/>
        </w:rPr>
        <w:br/>
      </w:r>
      <w:r w:rsidR="005E50BF">
        <w:rPr>
          <w:rFonts w:ascii="Garamond" w:hAnsi="Garamond"/>
        </w:rPr>
        <w:t xml:space="preserve">z aptekarzami, Gminami oraz Śląską Izbą </w:t>
      </w:r>
      <w:r w:rsidR="0047058F">
        <w:rPr>
          <w:rFonts w:ascii="Garamond" w:hAnsi="Garamond"/>
        </w:rPr>
        <w:t>A</w:t>
      </w:r>
      <w:r w:rsidR="005E50BF">
        <w:rPr>
          <w:rFonts w:ascii="Garamond" w:hAnsi="Garamond"/>
        </w:rPr>
        <w:t xml:space="preserve">ptekarską, celem uzyskania wymaganych prawem opinii, </w:t>
      </w:r>
      <w:r w:rsidR="00285466">
        <w:rPr>
          <w:rFonts w:ascii="Garamond" w:hAnsi="Garamond"/>
        </w:rPr>
        <w:br/>
      </w:r>
      <w:r w:rsidR="005E50BF">
        <w:rPr>
          <w:rFonts w:ascii="Garamond" w:hAnsi="Garamond"/>
        </w:rPr>
        <w:t xml:space="preserve">a także </w:t>
      </w:r>
      <w:r w:rsidR="00062800">
        <w:rPr>
          <w:rFonts w:ascii="Garamond" w:hAnsi="Garamond"/>
        </w:rPr>
        <w:t xml:space="preserve">trzykrotnego </w:t>
      </w:r>
      <w:r w:rsidR="005E50BF">
        <w:rPr>
          <w:rFonts w:ascii="Garamond" w:hAnsi="Garamond"/>
        </w:rPr>
        <w:t xml:space="preserve">przeprowadzania </w:t>
      </w:r>
      <w:r w:rsidR="002335BE">
        <w:rPr>
          <w:rFonts w:ascii="Garamond" w:hAnsi="Garamond"/>
        </w:rPr>
        <w:t xml:space="preserve">konsultacji społecznych w tej sprawie. </w:t>
      </w:r>
      <w:r w:rsidR="00C24821">
        <w:rPr>
          <w:rFonts w:ascii="Garamond" w:hAnsi="Garamond"/>
        </w:rPr>
        <w:t xml:space="preserve"> </w:t>
      </w:r>
      <w:proofErr w:type="spellStart"/>
      <w:r w:rsidR="00C24821" w:rsidRPr="00C24821">
        <w:rPr>
          <w:rFonts w:ascii="Garamond" w:hAnsi="Garamond"/>
          <w:color w:val="FFFFFF" w:themeColor="background1"/>
        </w:rPr>
        <w:t>fffffffffffffffffff</w:t>
      </w:r>
      <w:proofErr w:type="spellEnd"/>
      <w:r w:rsidR="00062800" w:rsidRPr="00C24821">
        <w:rPr>
          <w:rFonts w:ascii="Garamond" w:hAnsi="Garamond"/>
          <w:color w:val="FFFFFF" w:themeColor="background1"/>
        </w:rPr>
        <w:br/>
      </w:r>
      <w:r w:rsidR="00062800">
        <w:rPr>
          <w:rFonts w:ascii="Garamond" w:hAnsi="Garamond"/>
        </w:rPr>
        <w:br/>
      </w:r>
      <w:r w:rsidR="00062800">
        <w:rPr>
          <w:rFonts w:ascii="Garamond" w:hAnsi="Garamond"/>
        </w:rPr>
        <w:br/>
      </w:r>
      <w:r w:rsidR="00062800">
        <w:rPr>
          <w:rFonts w:ascii="Garamond" w:hAnsi="Garamond"/>
        </w:rPr>
        <w:lastRenderedPageBreak/>
        <w:br/>
      </w:r>
    </w:p>
    <w:p w:rsidR="00062800" w:rsidRDefault="00062800" w:rsidP="00062800">
      <w:pPr>
        <w:ind w:firstLine="708"/>
        <w:jc w:val="both"/>
        <w:rPr>
          <w:rFonts w:ascii="Garamond" w:hAnsi="Garamond"/>
        </w:rPr>
      </w:pPr>
    </w:p>
    <w:p w:rsidR="00295218" w:rsidRDefault="00DC09B2" w:rsidP="0006280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Kolejnym </w:t>
      </w:r>
      <w:r w:rsidR="00B4048E">
        <w:rPr>
          <w:rFonts w:ascii="Garamond" w:hAnsi="Garamond"/>
        </w:rPr>
        <w:t>n</w:t>
      </w:r>
      <w:r>
        <w:rPr>
          <w:rFonts w:ascii="Garamond" w:hAnsi="Garamond"/>
        </w:rPr>
        <w:t xml:space="preserve">owym zadaniem wydziału stało się przeprowadzenie </w:t>
      </w:r>
      <w:r w:rsidR="00072D82">
        <w:rPr>
          <w:rFonts w:ascii="Garamond" w:hAnsi="Garamond"/>
        </w:rPr>
        <w:t xml:space="preserve">otwartego </w:t>
      </w:r>
      <w:r w:rsidR="00072D82" w:rsidRPr="00830A32">
        <w:rPr>
          <w:rFonts w:ascii="Garamond" w:hAnsi="Garamond"/>
        </w:rPr>
        <w:t xml:space="preserve">konkursu </w:t>
      </w:r>
      <w:r w:rsidR="00072D82">
        <w:rPr>
          <w:rFonts w:ascii="Garamond" w:hAnsi="Garamond"/>
        </w:rPr>
        <w:t xml:space="preserve">ofert </w:t>
      </w:r>
      <w:r w:rsidR="00072D82" w:rsidRPr="00830A32">
        <w:rPr>
          <w:rFonts w:ascii="Garamond" w:hAnsi="Garamond"/>
        </w:rPr>
        <w:t>dla organiz</w:t>
      </w:r>
      <w:r w:rsidR="00072D82">
        <w:rPr>
          <w:rFonts w:ascii="Garamond" w:hAnsi="Garamond"/>
        </w:rPr>
        <w:t>acji pozarządowych na realizację</w:t>
      </w:r>
      <w:r w:rsidR="00072D82" w:rsidRPr="00830A32">
        <w:rPr>
          <w:rFonts w:ascii="Garamond" w:hAnsi="Garamond"/>
        </w:rPr>
        <w:t xml:space="preserve"> zadań z zakresu zdrowia publiczne</w:t>
      </w:r>
      <w:r w:rsidR="00072D82">
        <w:rPr>
          <w:rFonts w:ascii="Garamond" w:hAnsi="Garamond"/>
        </w:rPr>
        <w:t xml:space="preserve">go, wynikających </w:t>
      </w:r>
      <w:r w:rsidR="00285466">
        <w:rPr>
          <w:rFonts w:ascii="Garamond" w:hAnsi="Garamond"/>
        </w:rPr>
        <w:br/>
      </w:r>
      <w:r w:rsidR="00072D82">
        <w:rPr>
          <w:rFonts w:ascii="Garamond" w:hAnsi="Garamond"/>
        </w:rPr>
        <w:t xml:space="preserve">z </w:t>
      </w:r>
      <w:r w:rsidR="00072D82" w:rsidRPr="00830A32">
        <w:rPr>
          <w:rFonts w:ascii="Garamond" w:hAnsi="Garamond"/>
        </w:rPr>
        <w:t>Narodowego Programu Zdrowia na lata 2016-2020</w:t>
      </w:r>
      <w:r w:rsidR="00654C24">
        <w:rPr>
          <w:rFonts w:ascii="Garamond" w:hAnsi="Garamond"/>
        </w:rPr>
        <w:t xml:space="preserve">. </w:t>
      </w:r>
      <w:r w:rsidR="002E1FFD">
        <w:rPr>
          <w:rFonts w:ascii="Garamond" w:hAnsi="Garamond"/>
        </w:rPr>
        <w:t>Ponadto</w:t>
      </w:r>
      <w:r w:rsidR="00B4048E">
        <w:rPr>
          <w:rFonts w:ascii="Garamond" w:hAnsi="Garamond"/>
        </w:rPr>
        <w:t xml:space="preserve"> wydział pr</w:t>
      </w:r>
      <w:r w:rsidR="006939D2">
        <w:rPr>
          <w:rFonts w:ascii="Garamond" w:hAnsi="Garamond"/>
        </w:rPr>
        <w:t>zeprowadził</w:t>
      </w:r>
      <w:r w:rsidR="00B4048E">
        <w:rPr>
          <w:rFonts w:ascii="Garamond" w:hAnsi="Garamond"/>
        </w:rPr>
        <w:t xml:space="preserve"> d</w:t>
      </w:r>
      <w:r w:rsidR="006939D2">
        <w:rPr>
          <w:rFonts w:ascii="Garamond" w:hAnsi="Garamond"/>
        </w:rPr>
        <w:t xml:space="preserve">wa </w:t>
      </w:r>
      <w:r w:rsidR="00B4048E">
        <w:rPr>
          <w:rFonts w:ascii="Garamond" w:hAnsi="Garamond"/>
        </w:rPr>
        <w:t>nab</w:t>
      </w:r>
      <w:r w:rsidR="006939D2">
        <w:rPr>
          <w:rFonts w:ascii="Garamond" w:hAnsi="Garamond"/>
        </w:rPr>
        <w:t>ory</w:t>
      </w:r>
      <w:r w:rsidR="00B4048E">
        <w:rPr>
          <w:rFonts w:ascii="Garamond" w:hAnsi="Garamond"/>
        </w:rPr>
        <w:t xml:space="preserve"> konkursow</w:t>
      </w:r>
      <w:r w:rsidR="006939D2">
        <w:rPr>
          <w:rFonts w:ascii="Garamond" w:hAnsi="Garamond"/>
        </w:rPr>
        <w:t>e</w:t>
      </w:r>
      <w:r w:rsidR="00B4048E">
        <w:rPr>
          <w:rFonts w:ascii="Garamond" w:hAnsi="Garamond"/>
        </w:rPr>
        <w:t xml:space="preserve"> na stanowisko kierownika SP </w:t>
      </w:r>
      <w:proofErr w:type="spellStart"/>
      <w:r w:rsidR="00B4048E">
        <w:rPr>
          <w:rFonts w:ascii="Garamond" w:hAnsi="Garamond"/>
        </w:rPr>
        <w:t>ZOZ</w:t>
      </w:r>
      <w:r w:rsidR="00405B7D">
        <w:rPr>
          <w:rFonts w:ascii="Garamond" w:hAnsi="Garamond"/>
        </w:rPr>
        <w:t>u</w:t>
      </w:r>
      <w:proofErr w:type="spellEnd"/>
      <w:r w:rsidR="00B4048E">
        <w:rPr>
          <w:rFonts w:ascii="Garamond" w:hAnsi="Garamond"/>
        </w:rPr>
        <w:t xml:space="preserve"> po odejściu dotychczasowego kierownika na emeryturę.  </w:t>
      </w:r>
    </w:p>
    <w:p w:rsidR="00F5203D" w:rsidRPr="00830A32" w:rsidRDefault="00F5203D" w:rsidP="00295218">
      <w:pPr>
        <w:ind w:firstLine="708"/>
        <w:jc w:val="both"/>
        <w:rPr>
          <w:rFonts w:ascii="Garamond" w:hAnsi="Garamond"/>
        </w:rPr>
      </w:pPr>
      <w:r w:rsidRPr="00830A32">
        <w:rPr>
          <w:rFonts w:ascii="Garamond" w:hAnsi="Garamond"/>
        </w:rPr>
        <w:t>Wydział Kontroli i Zdrowia pod</w:t>
      </w:r>
      <w:r w:rsidR="0007640E">
        <w:rPr>
          <w:rFonts w:ascii="Garamond" w:hAnsi="Garamond"/>
        </w:rPr>
        <w:t>ejmował</w:t>
      </w:r>
      <w:r w:rsidRPr="00830A32">
        <w:rPr>
          <w:rFonts w:ascii="Garamond" w:hAnsi="Garamond"/>
        </w:rPr>
        <w:t xml:space="preserve"> te</w:t>
      </w:r>
      <w:r w:rsidR="0007640E">
        <w:rPr>
          <w:rFonts w:ascii="Garamond" w:hAnsi="Garamond"/>
        </w:rPr>
        <w:t>ż</w:t>
      </w:r>
      <w:r w:rsidRPr="00830A32">
        <w:rPr>
          <w:rFonts w:ascii="Garamond" w:hAnsi="Garamond"/>
        </w:rPr>
        <w:t xml:space="preserve"> liczne czynności mające na celu promocję </w:t>
      </w:r>
      <w:r>
        <w:rPr>
          <w:rFonts w:ascii="Garamond" w:hAnsi="Garamond"/>
        </w:rPr>
        <w:br/>
      </w:r>
      <w:r w:rsidRPr="00830A32">
        <w:rPr>
          <w:rFonts w:ascii="Garamond" w:hAnsi="Garamond"/>
        </w:rPr>
        <w:t>i ochronę zdrowia oraz przeciwdziałanie uzależnieniom m.in.:</w:t>
      </w:r>
    </w:p>
    <w:p w:rsidR="00F5203D" w:rsidRPr="00830A32" w:rsidRDefault="00F5203D" w:rsidP="00094AE9">
      <w:pPr>
        <w:ind w:firstLine="708"/>
        <w:jc w:val="both"/>
        <w:rPr>
          <w:rFonts w:ascii="Garamond" w:hAnsi="Garamond"/>
        </w:rPr>
      </w:pPr>
      <w:r w:rsidRPr="00830A32">
        <w:rPr>
          <w:rFonts w:ascii="Garamond" w:hAnsi="Garamond"/>
        </w:rPr>
        <w:t>- zakup słodyczy</w:t>
      </w:r>
      <w:r>
        <w:rPr>
          <w:rFonts w:ascii="Garamond" w:hAnsi="Garamond"/>
        </w:rPr>
        <w:t xml:space="preserve"> oraz nagród rzeczowych</w:t>
      </w:r>
      <w:r w:rsidRPr="00830A32">
        <w:rPr>
          <w:rFonts w:ascii="Garamond" w:hAnsi="Garamond"/>
        </w:rPr>
        <w:t xml:space="preserve"> dla honorowych dawców krwi w ramach plenerowych akcji poboru </w:t>
      </w:r>
      <w:r>
        <w:rPr>
          <w:rFonts w:ascii="Garamond" w:hAnsi="Garamond"/>
        </w:rPr>
        <w:t xml:space="preserve">krwi </w:t>
      </w:r>
      <w:r w:rsidRPr="00830A32">
        <w:rPr>
          <w:rFonts w:ascii="Garamond" w:hAnsi="Garamond"/>
        </w:rPr>
        <w:t xml:space="preserve">organizowanych przez Regionalne Centrum Krwiodawstwa i </w:t>
      </w:r>
      <w:r>
        <w:rPr>
          <w:rFonts w:ascii="Garamond" w:hAnsi="Garamond"/>
        </w:rPr>
        <w:t xml:space="preserve">Krwiolecznictwa – Oddział </w:t>
      </w:r>
      <w:r w:rsidRPr="00830A32">
        <w:rPr>
          <w:rFonts w:ascii="Garamond" w:hAnsi="Garamond"/>
        </w:rPr>
        <w:t>Terenowy w Pszczynie;</w:t>
      </w:r>
    </w:p>
    <w:p w:rsidR="00F5203D" w:rsidRDefault="00F5203D" w:rsidP="00094AE9">
      <w:pPr>
        <w:ind w:firstLine="708"/>
        <w:jc w:val="both"/>
        <w:rPr>
          <w:rFonts w:ascii="Garamond" w:hAnsi="Garamond"/>
        </w:rPr>
      </w:pPr>
      <w:r w:rsidRPr="00830A32">
        <w:rPr>
          <w:rFonts w:ascii="Garamond" w:hAnsi="Garamond"/>
        </w:rPr>
        <w:t xml:space="preserve">- finansowanie warsztatów, prelekcji i innych form edukacji na temat zdrowego stylu życia </w:t>
      </w:r>
      <w:r>
        <w:rPr>
          <w:rFonts w:ascii="Garamond" w:hAnsi="Garamond"/>
        </w:rPr>
        <w:br/>
      </w:r>
      <w:r w:rsidRPr="00830A32">
        <w:rPr>
          <w:rFonts w:ascii="Garamond" w:hAnsi="Garamond"/>
        </w:rPr>
        <w:t>i przeciwdziałania użaleniom, organizowanych przez szkoły ponadgimnazjalne i placówki oświatowe na terenie Powiatu Pszczyńskiego;</w:t>
      </w:r>
    </w:p>
    <w:p w:rsidR="00295218" w:rsidRPr="00830A32" w:rsidRDefault="00295218" w:rsidP="00094AE9">
      <w:pPr>
        <w:ind w:firstLine="708"/>
        <w:jc w:val="both"/>
        <w:rPr>
          <w:rFonts w:ascii="Garamond" w:hAnsi="Garamond"/>
        </w:rPr>
      </w:pPr>
    </w:p>
    <w:p w:rsidR="00424072" w:rsidRDefault="00ED2391" w:rsidP="00094AE9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</w:rPr>
      </w:pPr>
      <w:r w:rsidRPr="00807FF6">
        <w:rPr>
          <w:rFonts w:ascii="Garamond" w:eastAsia="Times New Roman" w:hAnsi="Garamond" w:cs="Times New Roman"/>
          <w:b/>
        </w:rPr>
        <w:t xml:space="preserve">Plan kontroli na rok </w:t>
      </w:r>
      <w:r w:rsidR="00424072">
        <w:rPr>
          <w:rFonts w:ascii="Garamond" w:eastAsia="Times New Roman" w:hAnsi="Garamond" w:cs="Times New Roman"/>
          <w:b/>
        </w:rPr>
        <w:t xml:space="preserve">2018 </w:t>
      </w:r>
    </w:p>
    <w:p w:rsidR="005F210C" w:rsidRPr="00424072" w:rsidRDefault="005F210C" w:rsidP="00094AE9">
      <w:pPr>
        <w:ind w:left="360"/>
        <w:jc w:val="both"/>
        <w:rPr>
          <w:rFonts w:ascii="Garamond" w:eastAsia="Times New Roman" w:hAnsi="Garamond" w:cs="Times New Roman"/>
          <w:b/>
        </w:rPr>
      </w:pPr>
      <w:r w:rsidRPr="00424072">
        <w:rPr>
          <w:rFonts w:ascii="Garamond" w:eastAsia="Times New Roman" w:hAnsi="Garamond" w:cs="Times New Roman"/>
        </w:rPr>
        <w:t>W planie kontroli zatwierdzonym w dniu 24 września 2018 r., uwzględniającym IV kwartał 2018 r. ujęte zostały 2 Jednostki:</w:t>
      </w:r>
    </w:p>
    <w:p w:rsidR="005F210C" w:rsidRDefault="005F210C" w:rsidP="00094AE9">
      <w:pPr>
        <w:numPr>
          <w:ilvl w:val="0"/>
          <w:numId w:val="5"/>
        </w:numPr>
        <w:spacing w:before="120" w:after="120"/>
        <w:ind w:left="714" w:hanging="357"/>
        <w:jc w:val="both"/>
        <w:rPr>
          <w:rFonts w:ascii="Garamond" w:eastAsia="Times New Roman" w:hAnsi="Garamond" w:cs="Times New Roman"/>
        </w:rPr>
      </w:pPr>
      <w:r w:rsidRPr="00A801C0">
        <w:rPr>
          <w:rFonts w:ascii="Garamond" w:eastAsia="Times New Roman" w:hAnsi="Garamond" w:cs="Times New Roman"/>
        </w:rPr>
        <w:t xml:space="preserve">Poradnia Psychologiczno-Pedagogiczna w Pszczynie,  ul. Zamenhofa 5, kontrola kompleksowa gospodarki finansowej za </w:t>
      </w:r>
      <w:r>
        <w:rPr>
          <w:rFonts w:ascii="Garamond" w:eastAsia="Times New Roman" w:hAnsi="Garamond" w:cs="Times New Roman"/>
        </w:rPr>
        <w:t>rok 2017,</w:t>
      </w:r>
    </w:p>
    <w:p w:rsidR="005F210C" w:rsidRDefault="005F210C" w:rsidP="00094AE9">
      <w:pPr>
        <w:numPr>
          <w:ilvl w:val="0"/>
          <w:numId w:val="5"/>
        </w:numPr>
        <w:spacing w:before="120" w:after="120"/>
        <w:ind w:left="714" w:hanging="357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Powiatowy Zarząd Dróg w Pszczynie, </w:t>
      </w:r>
      <w:r w:rsidRPr="00A801C0">
        <w:rPr>
          <w:rFonts w:ascii="Garamond" w:eastAsia="Times New Roman" w:hAnsi="Garamond" w:cs="Times New Roman"/>
        </w:rPr>
        <w:t>ul.</w:t>
      </w:r>
      <w:r>
        <w:rPr>
          <w:rFonts w:ascii="Garamond" w:eastAsia="Times New Roman" w:hAnsi="Garamond" w:cs="Times New Roman"/>
        </w:rPr>
        <w:t xml:space="preserve"> Tadeusza Sygietyńskiego 20</w:t>
      </w:r>
      <w:r w:rsidRPr="00A801C0">
        <w:rPr>
          <w:rFonts w:ascii="Garamond" w:eastAsia="Times New Roman" w:hAnsi="Garamond" w:cs="Times New Roman"/>
        </w:rPr>
        <w:t xml:space="preserve">, kontrola kompleksowa gospodarki finansowej za </w:t>
      </w:r>
      <w:r>
        <w:rPr>
          <w:rFonts w:ascii="Garamond" w:eastAsia="Times New Roman" w:hAnsi="Garamond" w:cs="Times New Roman"/>
        </w:rPr>
        <w:t>rok 2017,</w:t>
      </w:r>
    </w:p>
    <w:p w:rsidR="005F210C" w:rsidRPr="00316150" w:rsidRDefault="00316150" w:rsidP="00094AE9">
      <w:pPr>
        <w:spacing w:before="120" w:after="120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17 </w:t>
      </w:r>
      <w:r w:rsidR="005F210C" w:rsidRPr="00316150">
        <w:rPr>
          <w:rFonts w:ascii="Garamond" w:eastAsia="Times New Roman" w:hAnsi="Garamond" w:cs="Times New Roman"/>
        </w:rPr>
        <w:t>października 2018r. dokonano korekty planu kontroli na rok 2018, rozszerzając go o kontrolę</w:t>
      </w:r>
      <w:r w:rsidRPr="00316150">
        <w:rPr>
          <w:rFonts w:ascii="Garamond" w:eastAsia="Times New Roman" w:hAnsi="Garamond" w:cs="Times New Roman"/>
        </w:rPr>
        <w:br/>
      </w:r>
      <w:r w:rsidR="005F210C" w:rsidRPr="00316150">
        <w:rPr>
          <w:rFonts w:ascii="Garamond" w:eastAsia="Times New Roman" w:hAnsi="Garamond" w:cs="Times New Roman"/>
        </w:rPr>
        <w:t>problemową wydatkowania dotacji ze środków PFRON oraz dotacji  ze środków Powiatu</w:t>
      </w:r>
      <w:r w:rsidRPr="00316150">
        <w:rPr>
          <w:rFonts w:ascii="Garamond" w:eastAsia="Times New Roman" w:hAnsi="Garamond" w:cs="Times New Roman"/>
        </w:rPr>
        <w:t xml:space="preserve"> </w:t>
      </w:r>
      <w:r w:rsidR="005F210C" w:rsidRPr="00316150">
        <w:rPr>
          <w:rFonts w:ascii="Garamond" w:eastAsia="Times New Roman" w:hAnsi="Garamond" w:cs="Times New Roman"/>
        </w:rPr>
        <w:t>Pszczyńskiego za rok 2017 oraz za I półrocze 2018 roku, przeprowadzoną wraz z pracownikiem Powiatowego Centrum Pomocy Rodzinie w Pszczynie, w następującej jednostce:</w:t>
      </w:r>
    </w:p>
    <w:p w:rsidR="005F210C" w:rsidRPr="00106765" w:rsidRDefault="005F210C" w:rsidP="00094AE9">
      <w:pPr>
        <w:spacing w:before="120" w:after="120"/>
        <w:ind w:left="345"/>
        <w:jc w:val="both"/>
        <w:rPr>
          <w:rFonts w:ascii="Garamond" w:eastAsia="Times New Roman" w:hAnsi="Garamond" w:cs="Times New Roman"/>
        </w:rPr>
      </w:pPr>
      <w:r w:rsidRPr="00106765">
        <w:rPr>
          <w:rFonts w:ascii="Garamond" w:eastAsia="Times New Roman" w:hAnsi="Garamond" w:cs="Times New Roman"/>
        </w:rPr>
        <w:t>3. Warsztaty Terapii Zajęciowej Matka Boża Różańcowa w Pszczynie, ul. Św. Jadwigi 4</w:t>
      </w:r>
      <w:r w:rsidR="00316150">
        <w:rPr>
          <w:rFonts w:ascii="Garamond" w:eastAsia="Times New Roman" w:hAnsi="Garamond" w:cs="Times New Roman"/>
        </w:rPr>
        <w:t>.</w:t>
      </w:r>
      <w:r w:rsidRPr="00106765">
        <w:rPr>
          <w:rFonts w:ascii="Garamond" w:eastAsia="Times New Roman" w:hAnsi="Garamond" w:cs="Times New Roman"/>
        </w:rPr>
        <w:t xml:space="preserve"> </w:t>
      </w:r>
    </w:p>
    <w:p w:rsidR="005F210C" w:rsidRDefault="005F210C" w:rsidP="00094AE9">
      <w:pPr>
        <w:spacing w:before="120" w:after="120"/>
        <w:ind w:left="1080"/>
        <w:jc w:val="both"/>
        <w:rPr>
          <w:rFonts w:ascii="Garamond" w:eastAsia="Times New Roman" w:hAnsi="Garamond" w:cs="Times New Roman"/>
          <w:b/>
        </w:rPr>
      </w:pPr>
    </w:p>
    <w:p w:rsidR="005F210C" w:rsidRPr="00807FF6" w:rsidRDefault="005F210C" w:rsidP="00094AE9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Garamond" w:eastAsia="Times New Roman" w:hAnsi="Garamond" w:cs="Times New Roman"/>
          <w:b/>
        </w:rPr>
      </w:pPr>
      <w:r w:rsidRPr="00807FF6">
        <w:rPr>
          <w:rFonts w:ascii="Garamond" w:eastAsia="Times New Roman" w:hAnsi="Garamond" w:cs="Times New Roman"/>
          <w:b/>
        </w:rPr>
        <w:t>Realizacja planu kontroli na rok 2018</w:t>
      </w:r>
    </w:p>
    <w:p w:rsidR="00424072" w:rsidRDefault="005F210C" w:rsidP="00094AE9">
      <w:pPr>
        <w:ind w:firstLine="360"/>
        <w:jc w:val="both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>W wyniku działalności kontrolnej, prowadzonej w 201</w:t>
      </w:r>
      <w:r>
        <w:rPr>
          <w:rFonts w:ascii="Garamond" w:eastAsia="Times New Roman" w:hAnsi="Garamond" w:cs="Times New Roman"/>
        </w:rPr>
        <w:t xml:space="preserve">8 </w:t>
      </w:r>
      <w:r w:rsidRPr="00350E58">
        <w:rPr>
          <w:rFonts w:ascii="Garamond" w:eastAsia="Times New Roman" w:hAnsi="Garamond" w:cs="Times New Roman"/>
        </w:rPr>
        <w:t>r. przeprowadzono kontrolę we wszystkich zaplanowanych w planie kontroli Jednostkach. Zakres przeprowadzonych kontroli oraz okresy objęte kontrolą były zgodne z zatwierdzonym przez Starostę Pszczyńskiego planem kontroli. Przeprowadzone czynności kontrolne udokumentowano protokołami, które zostały podpisane przez kierowników</w:t>
      </w:r>
      <w:r w:rsidR="00267EF7">
        <w:rPr>
          <w:rFonts w:ascii="Garamond" w:eastAsia="Times New Roman" w:hAnsi="Garamond" w:cs="Times New Roman"/>
        </w:rPr>
        <w:br/>
      </w:r>
      <w:r w:rsidRPr="00350E58">
        <w:rPr>
          <w:rFonts w:ascii="Garamond" w:eastAsia="Times New Roman" w:hAnsi="Garamond" w:cs="Times New Roman"/>
        </w:rPr>
        <w:t xml:space="preserve">i głównych księgowych kontrolowanych jednostek. </w:t>
      </w:r>
      <w:r w:rsidR="00295218">
        <w:rPr>
          <w:rFonts w:ascii="Garamond" w:eastAsia="Times New Roman" w:hAnsi="Garamond" w:cs="Times New Roman"/>
        </w:rPr>
        <w:t xml:space="preserve">Ponadto zarówno w stosunku do dyrektora Poradni Psychologiczno Pedagogicznej w Pszczynie, jak i dyrektora Powiatowego Zarządzu Dróg wydano zalecenia pokontrolne, wzywające do usunięcia wykrytych w toku kontroli nieprawidłowości. </w:t>
      </w:r>
    </w:p>
    <w:p w:rsidR="00A214FF" w:rsidRDefault="00A214FF" w:rsidP="00094AE9">
      <w:pPr>
        <w:ind w:firstLine="360"/>
        <w:jc w:val="both"/>
        <w:rPr>
          <w:rFonts w:ascii="Garamond" w:eastAsia="Times New Roman" w:hAnsi="Garamond" w:cs="Times New Roman"/>
        </w:rPr>
      </w:pPr>
    </w:p>
    <w:p w:rsidR="00A214FF" w:rsidRDefault="00A214FF" w:rsidP="00094AE9">
      <w:pPr>
        <w:ind w:firstLine="360"/>
        <w:jc w:val="both"/>
        <w:rPr>
          <w:rFonts w:ascii="Garamond" w:eastAsia="Times New Roman" w:hAnsi="Garamond" w:cs="Times New Roman"/>
        </w:rPr>
      </w:pPr>
    </w:p>
    <w:p w:rsidR="00A214FF" w:rsidRDefault="00A214FF" w:rsidP="00094AE9">
      <w:pPr>
        <w:ind w:firstLine="360"/>
        <w:jc w:val="both"/>
        <w:rPr>
          <w:rFonts w:ascii="Garamond" w:eastAsia="Times New Roman" w:hAnsi="Garamond" w:cs="Times New Roman"/>
        </w:rPr>
      </w:pPr>
    </w:p>
    <w:p w:rsidR="00A214FF" w:rsidRDefault="00A214FF" w:rsidP="00094AE9">
      <w:pPr>
        <w:ind w:firstLine="360"/>
        <w:jc w:val="both"/>
        <w:rPr>
          <w:rFonts w:ascii="Garamond" w:eastAsia="Times New Roman" w:hAnsi="Garamond" w:cs="Times New Roman"/>
        </w:rPr>
      </w:pPr>
    </w:p>
    <w:p w:rsidR="00295218" w:rsidRDefault="00295218" w:rsidP="00094AE9">
      <w:pPr>
        <w:ind w:firstLine="360"/>
        <w:jc w:val="both"/>
        <w:rPr>
          <w:rFonts w:ascii="Garamond" w:eastAsia="Times New Roman" w:hAnsi="Garamond" w:cs="Times New Roman"/>
        </w:rPr>
      </w:pPr>
    </w:p>
    <w:p w:rsidR="00413EE7" w:rsidRPr="00413EE7" w:rsidRDefault="00413EE7" w:rsidP="00094AE9">
      <w:pPr>
        <w:pStyle w:val="Akapitzlist"/>
        <w:numPr>
          <w:ilvl w:val="0"/>
          <w:numId w:val="13"/>
        </w:num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  <w:b/>
        </w:rPr>
      </w:pPr>
      <w:r w:rsidRPr="00413EE7">
        <w:rPr>
          <w:rFonts w:ascii="Garamond" w:eastAsia="Times New Roman" w:hAnsi="Garamond" w:cs="Times New Roman"/>
          <w:b/>
        </w:rPr>
        <w:t>Działalność Zespołu ds. koordynacji kontroli zarządczej w Powiecie Pszczyńskim oraz w Starostwie Powiatowym w Pszczynie</w:t>
      </w:r>
    </w:p>
    <w:p w:rsidR="00413EE7" w:rsidRPr="00350E58" w:rsidRDefault="00413EE7" w:rsidP="00094AE9">
      <w:p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ab/>
        <w:t>W związku z powołaniem przez Starostę Pszczyńskiego zarządzeniem nr 2/2014 z dnia 29 stycznia 2014r. Zespołu ds. koordynacji kontroli zarządczej w Powiecie Pszczyńskim oraz w Starostwie Powiatowym w Pszczynie</w:t>
      </w:r>
      <w:r w:rsidR="00503090">
        <w:rPr>
          <w:rFonts w:ascii="Garamond" w:eastAsia="Times New Roman" w:hAnsi="Garamond" w:cs="Times New Roman"/>
        </w:rPr>
        <w:t xml:space="preserve">, Naczelnik Wydziału Karolina Graca, jako członek zespołu, </w:t>
      </w:r>
      <w:r w:rsidRPr="00350E58">
        <w:rPr>
          <w:rFonts w:ascii="Garamond" w:eastAsia="Times New Roman" w:hAnsi="Garamond" w:cs="Times New Roman"/>
        </w:rPr>
        <w:t>cyklicznie podejmowa</w:t>
      </w:r>
      <w:r w:rsidR="00424072">
        <w:rPr>
          <w:rFonts w:ascii="Garamond" w:eastAsia="Times New Roman" w:hAnsi="Garamond" w:cs="Times New Roman"/>
        </w:rPr>
        <w:t>ła</w:t>
      </w:r>
      <w:r w:rsidRPr="00350E58">
        <w:rPr>
          <w:rFonts w:ascii="Garamond" w:eastAsia="Times New Roman" w:hAnsi="Garamond" w:cs="Times New Roman"/>
        </w:rPr>
        <w:t xml:space="preserve"> działania zmierzające do przedstawienia Staroście Pszczyńskiemu informacji na temat stanu kontroli zarządczej w Starostwie i jednostkach organizacyjnych Powiatu Pszczyńskiego a także propozycji usprawnień w tym zakresie.</w:t>
      </w:r>
    </w:p>
    <w:p w:rsidR="005F210C" w:rsidRPr="00350E58" w:rsidRDefault="005F210C" w:rsidP="00094AE9">
      <w:p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</w:rPr>
      </w:pPr>
    </w:p>
    <w:p w:rsidR="00503090" w:rsidRPr="003F1A56" w:rsidRDefault="00503090" w:rsidP="00094AE9">
      <w:pPr>
        <w:pStyle w:val="Akapitzlist"/>
        <w:numPr>
          <w:ilvl w:val="0"/>
          <w:numId w:val="13"/>
        </w:num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  <w:b/>
        </w:rPr>
      </w:pPr>
      <w:r w:rsidRPr="003F1A56">
        <w:rPr>
          <w:rFonts w:ascii="Garamond" w:eastAsia="Times New Roman" w:hAnsi="Garamond" w:cs="Times New Roman"/>
          <w:b/>
        </w:rPr>
        <w:t>Ocena ofert na realizację zadań publicznych Powiatu Pszczyńskiego w 2018r.</w:t>
      </w:r>
    </w:p>
    <w:p w:rsidR="00503090" w:rsidRPr="00350E58" w:rsidRDefault="00503090" w:rsidP="00094AE9">
      <w:p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ab/>
        <w:t xml:space="preserve">W zawiązku z powołaniem przez Zarząd Powiatu Pszczyńskiego uchwałą nr </w:t>
      </w:r>
      <w:r w:rsidR="00986396">
        <w:rPr>
          <w:rFonts w:ascii="Garamond" w:eastAsia="Times New Roman" w:hAnsi="Garamond" w:cs="Times New Roman"/>
        </w:rPr>
        <w:t>803</w:t>
      </w:r>
      <w:r w:rsidRPr="00350E58">
        <w:rPr>
          <w:rFonts w:ascii="Garamond" w:eastAsia="Times New Roman" w:hAnsi="Garamond" w:cs="Times New Roman"/>
        </w:rPr>
        <w:t>/1</w:t>
      </w:r>
      <w:r w:rsidR="00986396">
        <w:rPr>
          <w:rFonts w:ascii="Garamond" w:eastAsia="Times New Roman" w:hAnsi="Garamond" w:cs="Times New Roman"/>
        </w:rPr>
        <w:t>64</w:t>
      </w:r>
      <w:r w:rsidRPr="00350E58">
        <w:rPr>
          <w:rFonts w:ascii="Garamond" w:eastAsia="Times New Roman" w:hAnsi="Garamond" w:cs="Times New Roman"/>
        </w:rPr>
        <w:t>/1</w:t>
      </w:r>
      <w:r w:rsidR="00986396">
        <w:rPr>
          <w:rFonts w:ascii="Garamond" w:eastAsia="Times New Roman" w:hAnsi="Garamond" w:cs="Times New Roman"/>
        </w:rPr>
        <w:t>8</w:t>
      </w:r>
      <w:r w:rsidRPr="00350E58">
        <w:rPr>
          <w:rFonts w:ascii="Garamond" w:eastAsia="Times New Roman" w:hAnsi="Garamond" w:cs="Times New Roman"/>
        </w:rPr>
        <w:t xml:space="preserve"> z dnia 3</w:t>
      </w:r>
      <w:r w:rsidR="00986396">
        <w:rPr>
          <w:rFonts w:ascii="Garamond" w:eastAsia="Times New Roman" w:hAnsi="Garamond" w:cs="Times New Roman"/>
        </w:rPr>
        <w:t>0</w:t>
      </w:r>
      <w:r w:rsidRPr="00350E58">
        <w:rPr>
          <w:rFonts w:ascii="Garamond" w:eastAsia="Times New Roman" w:hAnsi="Garamond" w:cs="Times New Roman"/>
        </w:rPr>
        <w:t xml:space="preserve"> stycznia 201</w:t>
      </w:r>
      <w:r w:rsidR="00986396">
        <w:rPr>
          <w:rFonts w:ascii="Garamond" w:eastAsia="Times New Roman" w:hAnsi="Garamond" w:cs="Times New Roman"/>
        </w:rPr>
        <w:t>8</w:t>
      </w:r>
      <w:r w:rsidRPr="00350E58">
        <w:rPr>
          <w:rFonts w:ascii="Garamond" w:eastAsia="Times New Roman" w:hAnsi="Garamond" w:cs="Times New Roman"/>
        </w:rPr>
        <w:t>r. Komisji konkursowej do oceny ofert na realizację zadań publicznych Powiatu Pszczyńskiego w 201</w:t>
      </w:r>
      <w:r w:rsidR="00986396">
        <w:rPr>
          <w:rFonts w:ascii="Garamond" w:eastAsia="Times New Roman" w:hAnsi="Garamond" w:cs="Times New Roman"/>
        </w:rPr>
        <w:t>8</w:t>
      </w:r>
      <w:r w:rsidRPr="00350E58">
        <w:rPr>
          <w:rFonts w:ascii="Garamond" w:eastAsia="Times New Roman" w:hAnsi="Garamond" w:cs="Times New Roman"/>
        </w:rPr>
        <w:t xml:space="preserve">r., </w:t>
      </w:r>
      <w:r w:rsidR="00E249B2">
        <w:rPr>
          <w:rFonts w:ascii="Garamond" w:eastAsia="Times New Roman" w:hAnsi="Garamond" w:cs="Times New Roman"/>
        </w:rPr>
        <w:t xml:space="preserve">Naczelnik Wydziału Karolina Graca, jako członek komisji </w:t>
      </w:r>
      <w:r w:rsidR="00BA5581">
        <w:rPr>
          <w:rFonts w:ascii="Garamond" w:eastAsia="Times New Roman" w:hAnsi="Garamond" w:cs="Times New Roman"/>
        </w:rPr>
        <w:t xml:space="preserve">uczestniczyła </w:t>
      </w:r>
      <w:r w:rsidR="00285466">
        <w:rPr>
          <w:rFonts w:ascii="Garamond" w:eastAsia="Times New Roman" w:hAnsi="Garamond" w:cs="Times New Roman"/>
        </w:rPr>
        <w:br/>
      </w:r>
      <w:r w:rsidR="00BA5581">
        <w:rPr>
          <w:rFonts w:ascii="Garamond" w:eastAsia="Times New Roman" w:hAnsi="Garamond" w:cs="Times New Roman"/>
        </w:rPr>
        <w:t xml:space="preserve">w </w:t>
      </w:r>
      <w:r w:rsidR="005C430B">
        <w:rPr>
          <w:rFonts w:ascii="Garamond" w:eastAsia="Times New Roman" w:hAnsi="Garamond" w:cs="Times New Roman"/>
        </w:rPr>
        <w:t xml:space="preserve">procedurze </w:t>
      </w:r>
      <w:r w:rsidRPr="00350E58">
        <w:rPr>
          <w:rFonts w:ascii="Garamond" w:eastAsia="Times New Roman" w:hAnsi="Garamond" w:cs="Times New Roman"/>
        </w:rPr>
        <w:t>oceny ofert złożonych w otwartych konkursach ofert w obszarze:</w:t>
      </w:r>
    </w:p>
    <w:p w:rsidR="00503090" w:rsidRPr="00350E58" w:rsidRDefault="00503090" w:rsidP="00094AE9">
      <w:pPr>
        <w:numPr>
          <w:ilvl w:val="0"/>
          <w:numId w:val="6"/>
        </w:numPr>
        <w:tabs>
          <w:tab w:val="left" w:pos="360"/>
        </w:tabs>
        <w:spacing w:after="0"/>
        <w:ind w:left="720" w:hanging="360"/>
        <w:jc w:val="both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>Turystyka i krajoznawstwo,</w:t>
      </w:r>
    </w:p>
    <w:p w:rsidR="00503090" w:rsidRPr="00350E58" w:rsidRDefault="00503090" w:rsidP="00094AE9">
      <w:pPr>
        <w:numPr>
          <w:ilvl w:val="0"/>
          <w:numId w:val="6"/>
        </w:numPr>
        <w:tabs>
          <w:tab w:val="left" w:pos="360"/>
        </w:tabs>
        <w:spacing w:after="0"/>
        <w:ind w:left="720" w:hanging="360"/>
        <w:jc w:val="both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>Kultura, sztuka, ochrona dóbr kultury i dziedzictwa narodowego,</w:t>
      </w:r>
    </w:p>
    <w:p w:rsidR="00503090" w:rsidRPr="00350E58" w:rsidRDefault="00503090" w:rsidP="00094AE9">
      <w:pPr>
        <w:numPr>
          <w:ilvl w:val="0"/>
          <w:numId w:val="6"/>
        </w:numPr>
        <w:tabs>
          <w:tab w:val="left" w:pos="360"/>
        </w:tabs>
        <w:spacing w:after="0"/>
        <w:ind w:left="720" w:hanging="360"/>
        <w:jc w:val="both"/>
        <w:rPr>
          <w:rFonts w:ascii="Garamond" w:eastAsia="Times New Roman" w:hAnsi="Garamond" w:cs="Times New Roman"/>
        </w:rPr>
      </w:pPr>
      <w:r w:rsidRPr="00350E58">
        <w:rPr>
          <w:rFonts w:ascii="Garamond" w:eastAsia="Times New Roman" w:hAnsi="Garamond" w:cs="Times New Roman"/>
        </w:rPr>
        <w:t>Wspieranie i upowszechnianie kultury fizycznej</w:t>
      </w:r>
      <w:r w:rsidR="00A214FF">
        <w:rPr>
          <w:rFonts w:ascii="Garamond" w:eastAsia="Times New Roman" w:hAnsi="Garamond" w:cs="Times New Roman"/>
        </w:rPr>
        <w:t>.</w:t>
      </w:r>
    </w:p>
    <w:p w:rsidR="005F210C" w:rsidRDefault="005F210C" w:rsidP="00094AE9">
      <w:pPr>
        <w:spacing w:after="0"/>
        <w:rPr>
          <w:rFonts w:ascii="Garamond" w:hAnsi="Garamond"/>
          <w:u w:val="single"/>
        </w:rPr>
      </w:pPr>
    </w:p>
    <w:p w:rsidR="005F210C" w:rsidRDefault="005F210C" w:rsidP="00094AE9">
      <w:pPr>
        <w:spacing w:after="0"/>
        <w:rPr>
          <w:rFonts w:ascii="Garamond" w:hAnsi="Garamond"/>
          <w:u w:val="single"/>
        </w:rPr>
      </w:pPr>
    </w:p>
    <w:p w:rsidR="005F210C" w:rsidRDefault="005F210C" w:rsidP="00094AE9">
      <w:pPr>
        <w:spacing w:after="0"/>
        <w:rPr>
          <w:rFonts w:ascii="Garamond" w:hAnsi="Garamond"/>
          <w:u w:val="single"/>
        </w:rPr>
      </w:pPr>
    </w:p>
    <w:p w:rsidR="005F210C" w:rsidRDefault="005F210C" w:rsidP="00094AE9">
      <w:pPr>
        <w:spacing w:after="0"/>
        <w:rPr>
          <w:rFonts w:ascii="Garamond" w:hAnsi="Garamond"/>
          <w:u w:val="single"/>
        </w:rPr>
      </w:pPr>
    </w:p>
    <w:p w:rsidR="005F210C" w:rsidRDefault="005F210C" w:rsidP="00094AE9">
      <w:pPr>
        <w:spacing w:after="0"/>
        <w:rPr>
          <w:rFonts w:ascii="Garamond" w:hAnsi="Garamond"/>
          <w:u w:val="single"/>
        </w:rPr>
      </w:pPr>
    </w:p>
    <w:p w:rsidR="005F210C" w:rsidRDefault="005F210C" w:rsidP="00413EE7">
      <w:pPr>
        <w:spacing w:after="0"/>
        <w:rPr>
          <w:rFonts w:ascii="Garamond" w:hAnsi="Garamond"/>
          <w:u w:val="single"/>
        </w:rPr>
      </w:pPr>
    </w:p>
    <w:p w:rsidR="00094AE9" w:rsidRDefault="00094AE9" w:rsidP="00413EE7">
      <w:pPr>
        <w:spacing w:after="0"/>
        <w:rPr>
          <w:rFonts w:ascii="Garamond" w:hAnsi="Garamond"/>
          <w:u w:val="single"/>
        </w:rPr>
      </w:pPr>
    </w:p>
    <w:p w:rsidR="00094AE9" w:rsidRDefault="00094AE9" w:rsidP="00413EE7">
      <w:pPr>
        <w:spacing w:after="0"/>
        <w:rPr>
          <w:rFonts w:ascii="Garamond" w:hAnsi="Garamond"/>
          <w:u w:val="single"/>
        </w:rPr>
      </w:pPr>
    </w:p>
    <w:p w:rsidR="00094AE9" w:rsidRDefault="00094AE9" w:rsidP="00413EE7">
      <w:pPr>
        <w:spacing w:after="0"/>
        <w:rPr>
          <w:rFonts w:ascii="Garamond" w:hAnsi="Garamond"/>
          <w:u w:val="single"/>
        </w:rPr>
      </w:pPr>
    </w:p>
    <w:p w:rsidR="00094AE9" w:rsidRDefault="00094AE9" w:rsidP="00413EE7">
      <w:pPr>
        <w:spacing w:after="0"/>
        <w:rPr>
          <w:rFonts w:ascii="Garamond" w:hAnsi="Garamond"/>
          <w:u w:val="single"/>
        </w:rPr>
      </w:pPr>
    </w:p>
    <w:p w:rsidR="00094AE9" w:rsidRDefault="00094AE9" w:rsidP="00413EE7">
      <w:pPr>
        <w:spacing w:after="0"/>
        <w:rPr>
          <w:rFonts w:ascii="Garamond" w:hAnsi="Garamond"/>
          <w:u w:val="single"/>
        </w:rPr>
      </w:pPr>
    </w:p>
    <w:p w:rsidR="005F210C" w:rsidRDefault="005F210C" w:rsidP="00413EE7">
      <w:pPr>
        <w:spacing w:after="0"/>
        <w:rPr>
          <w:rFonts w:ascii="Garamond" w:hAnsi="Garamond"/>
          <w:u w:val="single"/>
        </w:rPr>
      </w:pPr>
    </w:p>
    <w:p w:rsidR="003D39FC" w:rsidRDefault="003D39FC" w:rsidP="00413EE7">
      <w:pPr>
        <w:spacing w:after="0"/>
        <w:rPr>
          <w:rFonts w:ascii="Garamond" w:hAnsi="Garamond"/>
          <w:u w:val="single"/>
        </w:rPr>
      </w:pPr>
    </w:p>
    <w:p w:rsidR="005F210C" w:rsidRDefault="005F210C" w:rsidP="00413EE7">
      <w:pPr>
        <w:spacing w:after="0"/>
        <w:rPr>
          <w:rFonts w:ascii="Garamond" w:hAnsi="Garamond"/>
          <w:u w:val="single"/>
        </w:rPr>
      </w:pPr>
    </w:p>
    <w:p w:rsidR="005F210C" w:rsidRDefault="005F210C" w:rsidP="00413EE7">
      <w:pPr>
        <w:spacing w:after="0"/>
        <w:rPr>
          <w:rFonts w:ascii="Garamond" w:hAnsi="Garamond"/>
          <w:u w:val="single"/>
        </w:rPr>
      </w:pPr>
    </w:p>
    <w:p w:rsidR="005F210C" w:rsidRDefault="005F210C" w:rsidP="00413EE7">
      <w:pPr>
        <w:spacing w:after="0"/>
        <w:rPr>
          <w:rFonts w:ascii="Garamond" w:hAnsi="Garamond"/>
          <w:u w:val="single"/>
        </w:rPr>
      </w:pPr>
    </w:p>
    <w:p w:rsidR="005F210C" w:rsidRPr="00350E58" w:rsidRDefault="005F210C" w:rsidP="00413EE7">
      <w:pPr>
        <w:spacing w:after="0"/>
        <w:rPr>
          <w:rFonts w:ascii="Garamond" w:hAnsi="Garamond"/>
          <w:u w:val="single"/>
        </w:rPr>
      </w:pPr>
      <w:r w:rsidRPr="00350E58">
        <w:rPr>
          <w:rFonts w:ascii="Garamond" w:hAnsi="Garamond"/>
          <w:u w:val="single"/>
        </w:rPr>
        <w:t>Otrzymują:</w:t>
      </w:r>
    </w:p>
    <w:p w:rsidR="005F210C" w:rsidRPr="00A214FF" w:rsidRDefault="00A9642D" w:rsidP="00413EE7">
      <w:pPr>
        <w:pStyle w:val="Akapitzlist"/>
        <w:numPr>
          <w:ilvl w:val="0"/>
          <w:numId w:val="7"/>
        </w:num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</w:rPr>
        <w:t>A</w:t>
      </w:r>
      <w:r w:rsidR="00A214FF">
        <w:rPr>
          <w:rFonts w:ascii="Garamond" w:hAnsi="Garamond"/>
        </w:rPr>
        <w:t>dresat</w:t>
      </w:r>
    </w:p>
    <w:p w:rsidR="00285466" w:rsidRDefault="00285466" w:rsidP="00413EE7">
      <w:pPr>
        <w:pStyle w:val="Akapitzlist"/>
        <w:numPr>
          <w:ilvl w:val="0"/>
          <w:numId w:val="7"/>
        </w:num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BIP</w:t>
      </w:r>
    </w:p>
    <w:p w:rsidR="00A214FF" w:rsidRPr="008458AD" w:rsidRDefault="003B27EC" w:rsidP="00413EE7">
      <w:pPr>
        <w:pStyle w:val="Akapitzlist"/>
        <w:numPr>
          <w:ilvl w:val="0"/>
          <w:numId w:val="7"/>
        </w:numPr>
        <w:tabs>
          <w:tab w:val="left" w:pos="360"/>
        </w:tabs>
        <w:spacing w:before="120" w:after="120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 </w:t>
      </w:r>
      <w:r w:rsidR="00A214FF">
        <w:rPr>
          <w:rFonts w:ascii="Garamond" w:eastAsia="Times New Roman" w:hAnsi="Garamond" w:cs="Times New Roman"/>
        </w:rPr>
        <w:t>a/a</w:t>
      </w:r>
    </w:p>
    <w:p w:rsidR="00501854" w:rsidRPr="008D0A98" w:rsidRDefault="00501854" w:rsidP="005F210C">
      <w:pPr>
        <w:spacing w:after="0"/>
        <w:ind w:left="426" w:right="283"/>
        <w:jc w:val="both"/>
        <w:rPr>
          <w:rFonts w:ascii="Garamond" w:hAnsi="Garamond"/>
        </w:rPr>
      </w:pPr>
    </w:p>
    <w:sectPr w:rsidR="00501854" w:rsidRPr="008D0A98" w:rsidSect="00531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52" w:rsidRDefault="007B7952" w:rsidP="00674808">
      <w:pPr>
        <w:spacing w:after="0" w:line="240" w:lineRule="auto"/>
      </w:pPr>
      <w:r>
        <w:separator/>
      </w:r>
    </w:p>
  </w:endnote>
  <w:endnote w:type="continuationSeparator" w:id="0">
    <w:p w:rsidR="007B7952" w:rsidRDefault="007B7952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08" w:rsidRDefault="00674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08" w:rsidRDefault="006748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08" w:rsidRDefault="0067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52" w:rsidRDefault="007B7952" w:rsidP="00674808">
      <w:pPr>
        <w:spacing w:after="0" w:line="240" w:lineRule="auto"/>
      </w:pPr>
      <w:r>
        <w:separator/>
      </w:r>
    </w:p>
  </w:footnote>
  <w:footnote w:type="continuationSeparator" w:id="0">
    <w:p w:rsidR="007B7952" w:rsidRDefault="007B7952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08" w:rsidRDefault="00454F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08" w:rsidRDefault="008323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08" w:rsidRDefault="00454F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7E3A"/>
    <w:multiLevelType w:val="multilevel"/>
    <w:tmpl w:val="8FE616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F0B96"/>
    <w:multiLevelType w:val="hybridMultilevel"/>
    <w:tmpl w:val="2FC4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845"/>
    <w:multiLevelType w:val="multilevel"/>
    <w:tmpl w:val="54A262B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E38C5"/>
    <w:multiLevelType w:val="hybridMultilevel"/>
    <w:tmpl w:val="DADA83EC"/>
    <w:lvl w:ilvl="0" w:tplc="2286C7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2F79"/>
    <w:multiLevelType w:val="hybridMultilevel"/>
    <w:tmpl w:val="C3C27D6C"/>
    <w:lvl w:ilvl="0" w:tplc="B5A2B128">
      <w:start w:val="1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C236F3"/>
    <w:multiLevelType w:val="hybridMultilevel"/>
    <w:tmpl w:val="2F2E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6256"/>
    <w:multiLevelType w:val="hybridMultilevel"/>
    <w:tmpl w:val="3AF07934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1CC2"/>
    <w:multiLevelType w:val="hybridMultilevel"/>
    <w:tmpl w:val="57A0E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A1122"/>
    <w:multiLevelType w:val="hybridMultilevel"/>
    <w:tmpl w:val="CA0810FA"/>
    <w:lvl w:ilvl="0" w:tplc="DF34767A">
      <w:start w:val="1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B5A6346"/>
    <w:multiLevelType w:val="hybridMultilevel"/>
    <w:tmpl w:val="D6B2FADA"/>
    <w:lvl w:ilvl="0" w:tplc="5F50FE5C">
      <w:start w:val="1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1812708"/>
    <w:multiLevelType w:val="hybridMultilevel"/>
    <w:tmpl w:val="FEC20F90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31D8E"/>
    <w:multiLevelType w:val="hybridMultilevel"/>
    <w:tmpl w:val="37286002"/>
    <w:lvl w:ilvl="0" w:tplc="2174D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AC6421"/>
    <w:multiLevelType w:val="hybridMultilevel"/>
    <w:tmpl w:val="8730D9FE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8"/>
    <w:rsid w:val="00000F9F"/>
    <w:rsid w:val="00061386"/>
    <w:rsid w:val="00062800"/>
    <w:rsid w:val="00072D82"/>
    <w:rsid w:val="00076315"/>
    <w:rsid w:val="0007640E"/>
    <w:rsid w:val="00094AE9"/>
    <w:rsid w:val="000E26FA"/>
    <w:rsid w:val="000F06B5"/>
    <w:rsid w:val="000F68DC"/>
    <w:rsid w:val="00115967"/>
    <w:rsid w:val="00143B8B"/>
    <w:rsid w:val="001550EC"/>
    <w:rsid w:val="00165212"/>
    <w:rsid w:val="00196D28"/>
    <w:rsid w:val="001C0CF2"/>
    <w:rsid w:val="002273A1"/>
    <w:rsid w:val="0023197D"/>
    <w:rsid w:val="002335BE"/>
    <w:rsid w:val="00243554"/>
    <w:rsid w:val="00246989"/>
    <w:rsid w:val="00267EF7"/>
    <w:rsid w:val="0027227F"/>
    <w:rsid w:val="00282746"/>
    <w:rsid w:val="00285466"/>
    <w:rsid w:val="00285DEF"/>
    <w:rsid w:val="002865CA"/>
    <w:rsid w:val="00295218"/>
    <w:rsid w:val="002C340C"/>
    <w:rsid w:val="002E1FFD"/>
    <w:rsid w:val="002E4002"/>
    <w:rsid w:val="002F6A4B"/>
    <w:rsid w:val="0031453F"/>
    <w:rsid w:val="00316150"/>
    <w:rsid w:val="00330F22"/>
    <w:rsid w:val="00352291"/>
    <w:rsid w:val="003973B5"/>
    <w:rsid w:val="003B27EC"/>
    <w:rsid w:val="003D39FC"/>
    <w:rsid w:val="003E28C1"/>
    <w:rsid w:val="003F0A13"/>
    <w:rsid w:val="003F1A56"/>
    <w:rsid w:val="003F3F4D"/>
    <w:rsid w:val="00404EFB"/>
    <w:rsid w:val="00405B7D"/>
    <w:rsid w:val="00413EE7"/>
    <w:rsid w:val="00424072"/>
    <w:rsid w:val="00427DC8"/>
    <w:rsid w:val="00437829"/>
    <w:rsid w:val="00454F74"/>
    <w:rsid w:val="0047058F"/>
    <w:rsid w:val="00474252"/>
    <w:rsid w:val="00474DE4"/>
    <w:rsid w:val="00480D52"/>
    <w:rsid w:val="004865F5"/>
    <w:rsid w:val="00494B45"/>
    <w:rsid w:val="004B068D"/>
    <w:rsid w:val="004B6703"/>
    <w:rsid w:val="004E49E8"/>
    <w:rsid w:val="00501854"/>
    <w:rsid w:val="005022C4"/>
    <w:rsid w:val="00503090"/>
    <w:rsid w:val="00531E16"/>
    <w:rsid w:val="00534E16"/>
    <w:rsid w:val="00552593"/>
    <w:rsid w:val="00583E85"/>
    <w:rsid w:val="005B583D"/>
    <w:rsid w:val="005C430B"/>
    <w:rsid w:val="005E50BF"/>
    <w:rsid w:val="005F210C"/>
    <w:rsid w:val="005F46F1"/>
    <w:rsid w:val="005F5D18"/>
    <w:rsid w:val="00603803"/>
    <w:rsid w:val="00627AAE"/>
    <w:rsid w:val="00654C24"/>
    <w:rsid w:val="00672202"/>
    <w:rsid w:val="00674808"/>
    <w:rsid w:val="006939D2"/>
    <w:rsid w:val="006A07BF"/>
    <w:rsid w:val="006C7437"/>
    <w:rsid w:val="006E6E77"/>
    <w:rsid w:val="00716D6F"/>
    <w:rsid w:val="00730EFD"/>
    <w:rsid w:val="0074303D"/>
    <w:rsid w:val="00750A1D"/>
    <w:rsid w:val="00751AC0"/>
    <w:rsid w:val="00754013"/>
    <w:rsid w:val="007625D1"/>
    <w:rsid w:val="00784E77"/>
    <w:rsid w:val="0079164E"/>
    <w:rsid w:val="007A153D"/>
    <w:rsid w:val="007A67EB"/>
    <w:rsid w:val="007B02DA"/>
    <w:rsid w:val="007B7952"/>
    <w:rsid w:val="007D0B5D"/>
    <w:rsid w:val="00807FF6"/>
    <w:rsid w:val="00827E03"/>
    <w:rsid w:val="008314C2"/>
    <w:rsid w:val="00832367"/>
    <w:rsid w:val="00846AEA"/>
    <w:rsid w:val="008711C2"/>
    <w:rsid w:val="008A1F56"/>
    <w:rsid w:val="008A722F"/>
    <w:rsid w:val="008C0B28"/>
    <w:rsid w:val="008C0FC2"/>
    <w:rsid w:val="008D0A98"/>
    <w:rsid w:val="008F4F8E"/>
    <w:rsid w:val="0094362F"/>
    <w:rsid w:val="0095334C"/>
    <w:rsid w:val="00986396"/>
    <w:rsid w:val="009D2AD5"/>
    <w:rsid w:val="009E2A58"/>
    <w:rsid w:val="00A214FF"/>
    <w:rsid w:val="00A25390"/>
    <w:rsid w:val="00A4387A"/>
    <w:rsid w:val="00A9642D"/>
    <w:rsid w:val="00AE446C"/>
    <w:rsid w:val="00AF1456"/>
    <w:rsid w:val="00AF171A"/>
    <w:rsid w:val="00AF5443"/>
    <w:rsid w:val="00B216A5"/>
    <w:rsid w:val="00B2240B"/>
    <w:rsid w:val="00B23FCF"/>
    <w:rsid w:val="00B26E00"/>
    <w:rsid w:val="00B4048E"/>
    <w:rsid w:val="00BA5581"/>
    <w:rsid w:val="00BB4E53"/>
    <w:rsid w:val="00BD6FD9"/>
    <w:rsid w:val="00C03C49"/>
    <w:rsid w:val="00C24821"/>
    <w:rsid w:val="00C862F2"/>
    <w:rsid w:val="00C92A92"/>
    <w:rsid w:val="00CA2ED5"/>
    <w:rsid w:val="00CB04F6"/>
    <w:rsid w:val="00CB18D1"/>
    <w:rsid w:val="00CB4880"/>
    <w:rsid w:val="00CD128D"/>
    <w:rsid w:val="00CE36C8"/>
    <w:rsid w:val="00D50543"/>
    <w:rsid w:val="00DC09B2"/>
    <w:rsid w:val="00DC0E95"/>
    <w:rsid w:val="00DC2AED"/>
    <w:rsid w:val="00DF74AE"/>
    <w:rsid w:val="00E07430"/>
    <w:rsid w:val="00E249B2"/>
    <w:rsid w:val="00E27774"/>
    <w:rsid w:val="00E30493"/>
    <w:rsid w:val="00E41FB6"/>
    <w:rsid w:val="00E65D2E"/>
    <w:rsid w:val="00E7265A"/>
    <w:rsid w:val="00E9725C"/>
    <w:rsid w:val="00EB4C13"/>
    <w:rsid w:val="00ED2391"/>
    <w:rsid w:val="00F5203D"/>
    <w:rsid w:val="00F625CE"/>
    <w:rsid w:val="00F83148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07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0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07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0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Agata Kapias</cp:lastModifiedBy>
  <cp:revision>97</cp:revision>
  <cp:lastPrinted>2019-01-22T12:34:00Z</cp:lastPrinted>
  <dcterms:created xsi:type="dcterms:W3CDTF">2018-10-31T07:35:00Z</dcterms:created>
  <dcterms:modified xsi:type="dcterms:W3CDTF">2019-01-22T12:35:00Z</dcterms:modified>
</cp:coreProperties>
</file>