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D783" w14:textId="15FD99B1" w:rsidR="006C062D" w:rsidRDefault="002A7B3E" w:rsidP="0089767E">
      <w:pPr>
        <w:pStyle w:val="Nagwek1"/>
        <w:spacing w:after="480"/>
        <w:jc w:val="both"/>
        <w:rPr>
          <w:rFonts w:ascii="Arial" w:hAnsi="Arial" w:cs="Arial"/>
          <w:b/>
          <w:bCs/>
          <w:color w:val="auto"/>
        </w:rPr>
      </w:pPr>
      <w:r w:rsidRPr="002A7B3E">
        <w:rPr>
          <w:rFonts w:ascii="Arial" w:hAnsi="Arial" w:cs="Arial"/>
          <w:b/>
          <w:bCs/>
          <w:color w:val="auto"/>
        </w:rPr>
        <w:t xml:space="preserve">Wymiana dowodu rejestracyjnego ze względu </w:t>
      </w:r>
      <w:r w:rsidR="003D567E" w:rsidRPr="003D567E">
        <w:rPr>
          <w:rFonts w:ascii="Arial" w:hAnsi="Arial" w:cs="Arial"/>
          <w:b/>
          <w:bCs/>
          <w:color w:val="auto"/>
        </w:rPr>
        <w:t>na zmianę miejsca zamieszkania</w:t>
      </w:r>
    </w:p>
    <w:p w14:paraId="07019006" w14:textId="77777777" w:rsidR="003D567E" w:rsidRPr="003D567E" w:rsidRDefault="003D567E" w:rsidP="0089767E">
      <w:pPr>
        <w:spacing w:line="360" w:lineRule="auto"/>
        <w:jc w:val="both"/>
        <w:rPr>
          <w:rFonts w:ascii="Arial" w:hAnsi="Arial" w:cs="Arial"/>
        </w:rPr>
      </w:pPr>
      <w:r w:rsidRPr="003D567E">
        <w:rPr>
          <w:rFonts w:ascii="Arial" w:hAnsi="Arial" w:cs="Arial"/>
        </w:rPr>
        <w:t>W przypadku zawiadomienia o zmianie stanu faktycznego wymagającej zmiany danych zamieszczonych w dowodzie rejestracyjnym, wynikającej:</w:t>
      </w:r>
    </w:p>
    <w:p w14:paraId="61FEF199" w14:textId="7BFF7A9A" w:rsidR="003D567E" w:rsidRPr="003D567E" w:rsidRDefault="003D567E" w:rsidP="0089767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3D567E">
        <w:rPr>
          <w:rFonts w:ascii="Arial" w:hAnsi="Arial" w:cs="Arial"/>
        </w:rPr>
        <w:t>ze zmiany adresu miejsca zamieszkania właściciela pojazdu powodującej zmianę właściwości miejscowej organu rejestrującego, organ rejestrujący na wniosek właściciela pojazdu dokonuje rejestracji pojazdu</w:t>
      </w:r>
      <w:r>
        <w:rPr>
          <w:rFonts w:ascii="Arial" w:hAnsi="Arial" w:cs="Arial"/>
        </w:rPr>
        <w:t>, wówczas obowiązuje procedura dotycząca rejestracji pojazdów</w:t>
      </w:r>
    </w:p>
    <w:p w14:paraId="3CFDDF1D" w14:textId="7A2105F5" w:rsidR="003D567E" w:rsidRPr="003D567E" w:rsidRDefault="003D567E" w:rsidP="0089767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Arial" w:hAnsi="Arial" w:cs="Arial"/>
        </w:rPr>
      </w:pPr>
      <w:r w:rsidRPr="003D567E">
        <w:rPr>
          <w:rFonts w:ascii="Arial" w:hAnsi="Arial" w:cs="Arial"/>
        </w:rPr>
        <w:t>ze zmiany adresu miejsca zamieszkania właściciela pojazdu niepowodującej zmiany właściwości miejscowej organu rejestrującego, organ rejestrujący wydaje nowy dowód rejestracyjny</w:t>
      </w:r>
      <w:r>
        <w:rPr>
          <w:rFonts w:ascii="Arial" w:hAnsi="Arial" w:cs="Arial"/>
        </w:rPr>
        <w:t>, wówczas obowiązuje procedura dotycząca wymiany dowodu rejestracyjnego.</w:t>
      </w:r>
    </w:p>
    <w:p w14:paraId="2B54A403" w14:textId="623FA506" w:rsidR="005E7FB3" w:rsidRPr="00EF3B34" w:rsidRDefault="006C062D" w:rsidP="0089767E">
      <w:pPr>
        <w:pStyle w:val="Nagwek2"/>
        <w:jc w:val="both"/>
      </w:pPr>
      <w:r w:rsidRPr="00EF3B34">
        <w:t xml:space="preserve">Wymagane </w:t>
      </w:r>
      <w:r w:rsidR="00EF3B34">
        <w:t>dokumenty</w:t>
      </w:r>
      <w:r w:rsidR="00046EB0" w:rsidRPr="00EF3B34">
        <w:t>:</w:t>
      </w:r>
    </w:p>
    <w:p w14:paraId="7EB195C8" w14:textId="6A83A97B" w:rsidR="003521B0" w:rsidRPr="00A61BBA" w:rsidRDefault="006C062D" w:rsidP="0089767E">
      <w:pPr>
        <w:pStyle w:val="Akapitzlist"/>
        <w:numPr>
          <w:ilvl w:val="0"/>
          <w:numId w:val="8"/>
        </w:numPr>
        <w:spacing w:after="600" w:line="360" w:lineRule="auto"/>
        <w:jc w:val="both"/>
        <w:rPr>
          <w:rStyle w:val="Hipercze"/>
          <w:rFonts w:ascii="Arial" w:hAnsi="Arial" w:cs="Arial"/>
        </w:rPr>
      </w:pPr>
      <w:r w:rsidRPr="005E7FB3">
        <w:rPr>
          <w:rFonts w:ascii="Arial" w:hAnsi="Arial" w:cs="Arial"/>
        </w:rPr>
        <w:t xml:space="preserve">Wniosek o </w:t>
      </w:r>
      <w:r w:rsidR="002A7B3E" w:rsidRPr="002A7B3E">
        <w:rPr>
          <w:rFonts w:ascii="Arial" w:hAnsi="Arial" w:cs="Arial"/>
        </w:rPr>
        <w:t xml:space="preserve">wymianę dowodu rejestracyjnego ze względu na </w:t>
      </w:r>
      <w:r w:rsidR="003D567E" w:rsidRPr="003D567E">
        <w:rPr>
          <w:rFonts w:ascii="Arial" w:hAnsi="Arial" w:cs="Arial"/>
        </w:rPr>
        <w:t xml:space="preserve">zmianę miejsca zamieszkania </w:t>
      </w:r>
      <w:r w:rsidR="005E7FB3" w:rsidRPr="005E7FB3">
        <w:rPr>
          <w:rFonts w:ascii="Arial" w:hAnsi="Arial" w:cs="Arial"/>
        </w:rPr>
        <w:t xml:space="preserve">- </w:t>
      </w:r>
      <w:r w:rsidR="003F6BAB">
        <w:rPr>
          <w:rFonts w:ascii="Arial" w:hAnsi="Arial" w:cs="Arial"/>
        </w:rPr>
        <w:t>wniosek można po</w:t>
      </w:r>
      <w:r w:rsidR="00570BB8">
        <w:rPr>
          <w:rFonts w:ascii="Arial" w:hAnsi="Arial" w:cs="Arial"/>
        </w:rPr>
        <w:t>b</w:t>
      </w:r>
      <w:r w:rsidR="003F6BAB">
        <w:rPr>
          <w:rFonts w:ascii="Arial" w:hAnsi="Arial" w:cs="Arial"/>
        </w:rPr>
        <w:t>rać ze strony</w:t>
      </w:r>
      <w:r w:rsidR="00A61BBA">
        <w:rPr>
          <w:rFonts w:ascii="Arial" w:hAnsi="Arial" w:cs="Arial"/>
        </w:rPr>
        <w:t xml:space="preserve"> </w:t>
      </w:r>
      <w:r w:rsidR="00A61BBA">
        <w:rPr>
          <w:rFonts w:ascii="Arial" w:hAnsi="Arial" w:cs="Arial"/>
        </w:rPr>
        <w:fldChar w:fldCharType="begin"/>
      </w:r>
      <w:r w:rsidR="00A61BBA">
        <w:rPr>
          <w:rFonts w:ascii="Arial" w:hAnsi="Arial" w:cs="Arial"/>
        </w:rPr>
        <w:instrText xml:space="preserve"> HYPERLINK "https://www.bip.powiat.pszczyna.pl/?id=3626&amp;mode=0" </w:instrText>
      </w:r>
      <w:r w:rsidR="00A61BBA">
        <w:rPr>
          <w:rFonts w:ascii="Arial" w:hAnsi="Arial" w:cs="Arial"/>
        </w:rPr>
      </w:r>
      <w:r w:rsidR="00A61BBA">
        <w:rPr>
          <w:rFonts w:ascii="Arial" w:hAnsi="Arial" w:cs="Arial"/>
        </w:rPr>
        <w:fldChar w:fldCharType="separate"/>
      </w:r>
      <w:r w:rsidR="00A61BBA" w:rsidRPr="00A61BBA">
        <w:rPr>
          <w:rStyle w:val="Hipercze"/>
          <w:rFonts w:ascii="Arial" w:hAnsi="Arial" w:cs="Arial"/>
        </w:rPr>
        <w:t>BIP</w:t>
      </w:r>
      <w:r w:rsidR="003F6BAB" w:rsidRPr="00A61BBA">
        <w:rPr>
          <w:rStyle w:val="Hipercze"/>
          <w:rFonts w:ascii="Arial" w:hAnsi="Arial" w:cs="Arial"/>
        </w:rPr>
        <w:t xml:space="preserve"> Powiatu Pszczyńskiego</w:t>
      </w:r>
    </w:p>
    <w:p w14:paraId="587933CC" w14:textId="3B5031E5" w:rsidR="006C062D" w:rsidRDefault="00A61BBA" w:rsidP="0089767E">
      <w:pPr>
        <w:pStyle w:val="Akapitzlist"/>
        <w:numPr>
          <w:ilvl w:val="0"/>
          <w:numId w:val="8"/>
        </w:numPr>
        <w:spacing w:after="360" w:line="36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6C062D" w:rsidRPr="005E7FB3">
        <w:rPr>
          <w:rFonts w:ascii="Arial" w:hAnsi="Arial" w:cs="Arial"/>
        </w:rPr>
        <w:t>Załączniki</w:t>
      </w:r>
      <w:r w:rsidR="003521B0">
        <w:rPr>
          <w:rFonts w:ascii="Arial" w:hAnsi="Arial" w:cs="Arial"/>
        </w:rPr>
        <w:t>,</w:t>
      </w:r>
      <w:r w:rsidR="006C062D" w:rsidRPr="005E7FB3">
        <w:rPr>
          <w:rFonts w:ascii="Arial" w:hAnsi="Arial" w:cs="Arial"/>
        </w:rPr>
        <w:t xml:space="preserve"> </w:t>
      </w:r>
      <w:r w:rsidR="00765AD9">
        <w:rPr>
          <w:rFonts w:ascii="Arial" w:hAnsi="Arial" w:cs="Arial"/>
        </w:rPr>
        <w:t xml:space="preserve">które należy dołączyć </w:t>
      </w:r>
      <w:r w:rsidR="006C062D" w:rsidRPr="005E7FB3">
        <w:rPr>
          <w:rFonts w:ascii="Arial" w:hAnsi="Arial" w:cs="Arial"/>
        </w:rPr>
        <w:t>do wniosku</w:t>
      </w:r>
      <w:r w:rsidR="005E7FB3">
        <w:rPr>
          <w:rFonts w:ascii="Arial" w:hAnsi="Arial" w:cs="Arial"/>
        </w:rPr>
        <w:t>:</w:t>
      </w:r>
    </w:p>
    <w:p w14:paraId="27CCCE68" w14:textId="77777777" w:rsidR="00605E71" w:rsidRDefault="00605E71" w:rsidP="0089767E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605E71">
        <w:rPr>
          <w:rFonts w:ascii="Arial" w:hAnsi="Arial" w:cs="Arial"/>
        </w:rPr>
        <w:t>Dotychczasowy dowód rejestracyjny</w:t>
      </w:r>
    </w:p>
    <w:p w14:paraId="75628138" w14:textId="61907505" w:rsidR="006C062D" w:rsidRDefault="006C062D" w:rsidP="0089767E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6C062D">
        <w:rPr>
          <w:rFonts w:ascii="Arial" w:hAnsi="Arial" w:cs="Arial"/>
        </w:rPr>
        <w:t>Potwierdzenie wniesienia opłat</w:t>
      </w:r>
    </w:p>
    <w:p w14:paraId="11813B04" w14:textId="77777777" w:rsidR="000737C6" w:rsidRPr="000737C6" w:rsidRDefault="000737C6" w:rsidP="0089767E">
      <w:pPr>
        <w:spacing w:line="360" w:lineRule="auto"/>
        <w:jc w:val="both"/>
        <w:rPr>
          <w:rFonts w:ascii="Arial" w:hAnsi="Arial" w:cs="Arial"/>
        </w:rPr>
      </w:pPr>
      <w:r w:rsidRPr="000737C6">
        <w:rPr>
          <w:rFonts w:ascii="Arial" w:hAnsi="Arial" w:cs="Arial"/>
        </w:rPr>
        <w:t>Z dniem 04 września 2022r. zgodnie z art. 12 Zmiana ustawy - Prawo o ruchu drogowym oraz niektórych innych ustaw ust. 4 - Właściciel pojazdu, który posiada kartę pojazdu albo jej wtórnik, wydane na podstawie dotychczasowych przepisów:</w:t>
      </w:r>
    </w:p>
    <w:p w14:paraId="25C1D149" w14:textId="77777777" w:rsidR="000737C6" w:rsidRPr="000737C6" w:rsidRDefault="000737C6" w:rsidP="0089767E">
      <w:pPr>
        <w:spacing w:line="360" w:lineRule="auto"/>
        <w:jc w:val="both"/>
        <w:rPr>
          <w:rFonts w:ascii="Arial" w:hAnsi="Arial" w:cs="Arial"/>
        </w:rPr>
      </w:pPr>
      <w:r w:rsidRPr="000737C6">
        <w:rPr>
          <w:rFonts w:ascii="Arial" w:hAnsi="Arial" w:cs="Arial"/>
        </w:rPr>
        <w:t>1)</w:t>
      </w:r>
      <w:r w:rsidRPr="000737C6">
        <w:rPr>
          <w:rFonts w:ascii="Arial" w:hAnsi="Arial" w:cs="Arial"/>
        </w:rPr>
        <w:tab/>
        <w:t>zachowuje tę kartę albo jej wtórnik albo</w:t>
      </w:r>
    </w:p>
    <w:p w14:paraId="7DE628BD" w14:textId="1786A647" w:rsidR="000737C6" w:rsidRPr="000737C6" w:rsidRDefault="000737C6" w:rsidP="0089767E">
      <w:pPr>
        <w:spacing w:line="360" w:lineRule="auto"/>
        <w:jc w:val="both"/>
        <w:rPr>
          <w:rFonts w:ascii="Arial" w:hAnsi="Arial" w:cs="Arial"/>
        </w:rPr>
      </w:pPr>
      <w:r w:rsidRPr="000737C6">
        <w:rPr>
          <w:rFonts w:ascii="Arial" w:hAnsi="Arial" w:cs="Arial"/>
        </w:rPr>
        <w:t>2)</w:t>
      </w:r>
      <w:r w:rsidRPr="000737C6">
        <w:rPr>
          <w:rFonts w:ascii="Arial" w:hAnsi="Arial" w:cs="Arial"/>
        </w:rPr>
        <w:tab/>
        <w:t>zwraca tę kartę albo jej wtórnik do starosty.</w:t>
      </w:r>
    </w:p>
    <w:p w14:paraId="3312135D" w14:textId="252256AD" w:rsidR="00575F55" w:rsidRPr="00605E71" w:rsidRDefault="00575F55" w:rsidP="0089767E">
      <w:pPr>
        <w:spacing w:line="360" w:lineRule="auto"/>
        <w:jc w:val="both"/>
        <w:rPr>
          <w:rFonts w:ascii="Arial" w:hAnsi="Arial" w:cs="Arial"/>
        </w:rPr>
      </w:pPr>
      <w:r w:rsidRPr="00575F55">
        <w:rPr>
          <w:rFonts w:ascii="Arial" w:hAnsi="Arial" w:cs="Arial"/>
        </w:rPr>
        <w:t>Jeżeli pojazd jest przedmiotem współwłasności, wniosek</w:t>
      </w:r>
      <w:r>
        <w:rPr>
          <w:rFonts w:ascii="Arial" w:hAnsi="Arial" w:cs="Arial"/>
        </w:rPr>
        <w:t xml:space="preserve"> </w:t>
      </w:r>
      <w:r w:rsidRPr="005E7FB3">
        <w:rPr>
          <w:rFonts w:ascii="Arial" w:hAnsi="Arial" w:cs="Arial"/>
        </w:rPr>
        <w:t xml:space="preserve">o </w:t>
      </w:r>
      <w:r w:rsidR="000D4D13" w:rsidRPr="002A7B3E">
        <w:rPr>
          <w:rFonts w:ascii="Arial" w:hAnsi="Arial" w:cs="Arial"/>
        </w:rPr>
        <w:t>wymianę dowodu rejestracyjnego ze względu na wprowadzenie zmian konstrukcyjnych zmieniających rodzaj pojazdu</w:t>
      </w:r>
      <w:r w:rsidR="000D4D13">
        <w:rPr>
          <w:rFonts w:ascii="Arial" w:hAnsi="Arial" w:cs="Arial"/>
        </w:rPr>
        <w:t>,</w:t>
      </w:r>
      <w:r w:rsidRPr="00605E71">
        <w:rPr>
          <w:rFonts w:ascii="Arial" w:hAnsi="Arial" w:cs="Arial"/>
        </w:rPr>
        <w:t xml:space="preserve"> </w:t>
      </w:r>
      <w:r w:rsidRPr="00575F55">
        <w:rPr>
          <w:rFonts w:ascii="Arial" w:hAnsi="Arial" w:cs="Arial"/>
        </w:rPr>
        <w:t>może złożyć każdy ze współwłaścicieli, przedkładając pełnomocnictwo</w:t>
      </w:r>
      <w:r w:rsidR="003D567E">
        <w:rPr>
          <w:rFonts w:ascii="Arial" w:hAnsi="Arial" w:cs="Arial"/>
        </w:rPr>
        <w:t>, jeżeli zmiana danych dotyczy również danych współwłaściciela</w:t>
      </w:r>
      <w:r w:rsidRPr="00575F55">
        <w:rPr>
          <w:rFonts w:ascii="Arial" w:hAnsi="Arial" w:cs="Arial"/>
        </w:rPr>
        <w:t xml:space="preserve"> albo oświadczenie, że działa za zgodą większości współwłaścicieli</w:t>
      </w:r>
      <w:r w:rsidR="003D567E">
        <w:rPr>
          <w:rFonts w:ascii="Arial" w:hAnsi="Arial" w:cs="Arial"/>
        </w:rPr>
        <w:t>, jeżeli zmiana danych nie dotyczy danych współwłaściciela</w:t>
      </w:r>
      <w:r>
        <w:rPr>
          <w:rFonts w:ascii="Arial" w:hAnsi="Arial" w:cs="Arial"/>
        </w:rPr>
        <w:t>.</w:t>
      </w:r>
    </w:p>
    <w:p w14:paraId="52EEDAA5" w14:textId="6D61D44B" w:rsidR="008B549F" w:rsidRPr="00507917" w:rsidRDefault="008B549F" w:rsidP="0089767E">
      <w:pPr>
        <w:pStyle w:val="Nagwek2"/>
        <w:jc w:val="both"/>
      </w:pPr>
      <w:r w:rsidRPr="00507917">
        <w:t>Opłaty</w:t>
      </w:r>
    </w:p>
    <w:p w14:paraId="0654E9D8" w14:textId="7F4051F9" w:rsidR="008B549F" w:rsidRPr="00507917" w:rsidRDefault="008B549F" w:rsidP="0089767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507917">
        <w:rPr>
          <w:rFonts w:ascii="Arial" w:hAnsi="Arial" w:cs="Arial"/>
        </w:rPr>
        <w:t xml:space="preserve">za dowód rejestracyjny </w:t>
      </w:r>
      <w:r w:rsidR="0094240C" w:rsidRPr="00507917">
        <w:rPr>
          <w:rFonts w:ascii="Arial" w:hAnsi="Arial" w:cs="Arial"/>
        </w:rPr>
        <w:t>–</w:t>
      </w:r>
      <w:r w:rsidRPr="00507917">
        <w:rPr>
          <w:rFonts w:ascii="Arial" w:hAnsi="Arial" w:cs="Arial"/>
        </w:rPr>
        <w:t xml:space="preserve"> 54</w:t>
      </w:r>
      <w:r w:rsidR="0094240C" w:rsidRPr="00507917">
        <w:rPr>
          <w:rFonts w:ascii="Arial" w:hAnsi="Arial" w:cs="Arial"/>
        </w:rPr>
        <w:t>,00</w:t>
      </w:r>
      <w:r w:rsidRPr="00507917">
        <w:rPr>
          <w:rFonts w:ascii="Arial" w:hAnsi="Arial" w:cs="Arial"/>
        </w:rPr>
        <w:t xml:space="preserve"> zł</w:t>
      </w:r>
    </w:p>
    <w:p w14:paraId="608210DA" w14:textId="32D8A89F" w:rsidR="008B549F" w:rsidRDefault="008B549F" w:rsidP="0089767E">
      <w:pPr>
        <w:spacing w:line="360" w:lineRule="auto"/>
        <w:jc w:val="both"/>
        <w:rPr>
          <w:rFonts w:ascii="Arial" w:hAnsi="Arial" w:cs="Arial"/>
        </w:rPr>
      </w:pPr>
      <w:r w:rsidRPr="008B549F">
        <w:rPr>
          <w:rFonts w:ascii="Arial" w:hAnsi="Arial" w:cs="Arial"/>
        </w:rPr>
        <w:t>Wpłat z tytułu w/w opłat można dokonywać na rachunek bankowy Starostwa Powiatowego w Pszczynie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(np. na poczcie, przelewem bankowym)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nazwa banku: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lastRenderedPageBreak/>
        <w:t>Bank Spółdzielczy w Pszczynie</w:t>
      </w:r>
      <w:r>
        <w:rPr>
          <w:rFonts w:ascii="Arial" w:hAnsi="Arial" w:cs="Arial"/>
        </w:rPr>
        <w:t xml:space="preserve">, </w:t>
      </w:r>
      <w:r w:rsidRPr="008B549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umer rachunku </w:t>
      </w:r>
      <w:r w:rsidRPr="008B549F">
        <w:rPr>
          <w:rFonts w:ascii="Arial" w:hAnsi="Arial" w:cs="Arial"/>
        </w:rPr>
        <w:t>94 8448 0004 0006 1229 2011 0001</w:t>
      </w:r>
      <w:r>
        <w:rPr>
          <w:rFonts w:ascii="Arial" w:hAnsi="Arial" w:cs="Arial"/>
        </w:rPr>
        <w:t xml:space="preserve"> </w:t>
      </w:r>
      <w:r w:rsidRPr="008B549F">
        <w:rPr>
          <w:rFonts w:ascii="Arial" w:hAnsi="Arial" w:cs="Arial"/>
        </w:rPr>
        <w:t>albo za pomocą karty płatniczej lub telefonu podczas załatwiania sprawy w Wydziale Komunikacji i Transportu.</w:t>
      </w:r>
    </w:p>
    <w:p w14:paraId="1DF7F1D6" w14:textId="77777777" w:rsidR="00915D40" w:rsidRDefault="00915D40" w:rsidP="0089767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Wpłat z tytułu opłaty skarbowej można dokonywać na rachunek bankowy Starostwa Powiatowego w Pszczynie (np. na poczcie, przelewem bankowym) nazwa banku: Bank Spółdzielczy w Pszczynie, numer rachunku 40 8448 0004 0006 1229 2000 0102 albo za pomocą karty płatniczej lub telefonu podczas załatwiania sprawy w Wydziale Komunikacji i Transportu.</w:t>
      </w:r>
    </w:p>
    <w:p w14:paraId="54AEB2EF" w14:textId="64975F22" w:rsidR="00D5457D" w:rsidRPr="00765AD9" w:rsidRDefault="00D5457D" w:rsidP="0089767E">
      <w:pPr>
        <w:pStyle w:val="Nagwek2"/>
        <w:jc w:val="both"/>
      </w:pPr>
      <w:r w:rsidRPr="00765AD9">
        <w:t>Termin załatwienia sprawy</w:t>
      </w:r>
    </w:p>
    <w:p w14:paraId="70BA1612" w14:textId="77777777" w:rsidR="00915D40" w:rsidRDefault="00915D40" w:rsidP="0089767E">
      <w:pPr>
        <w:spacing w:line="360" w:lineRule="auto"/>
        <w:jc w:val="both"/>
        <w:rPr>
          <w:rFonts w:ascii="Arial" w:hAnsi="Arial" w:cs="Arial"/>
        </w:rPr>
      </w:pPr>
      <w:r w:rsidRPr="000D4D13">
        <w:rPr>
          <w:rFonts w:ascii="Arial" w:hAnsi="Arial" w:cs="Arial"/>
        </w:rPr>
        <w:t>W dniu przybycia do Starostwa</w:t>
      </w:r>
      <w:r>
        <w:rPr>
          <w:rFonts w:ascii="Arial" w:hAnsi="Arial" w:cs="Arial"/>
        </w:rPr>
        <w:t xml:space="preserve"> po wcześniejszym umówieniu wizyty w systemie internetowej rezerwacji kolejki. </w:t>
      </w:r>
      <w:r w:rsidRPr="000D4D13">
        <w:rPr>
          <w:rFonts w:ascii="Arial" w:hAnsi="Arial" w:cs="Arial"/>
        </w:rPr>
        <w:t xml:space="preserve"> Dowód rejestracyjny do 30 dni</w:t>
      </w:r>
      <w:r w:rsidRPr="00D5457D">
        <w:rPr>
          <w:rFonts w:ascii="Arial" w:hAnsi="Arial" w:cs="Arial"/>
        </w:rPr>
        <w:t>. W szczególnych przypadkach oczekiwanie na odbiór dowodu rejestracyjnego może się przedłużyć do 44 dni.</w:t>
      </w:r>
    </w:p>
    <w:p w14:paraId="07CCB068" w14:textId="571CD325" w:rsidR="00D5457D" w:rsidRPr="00765AD9" w:rsidRDefault="00D5457D" w:rsidP="0089767E">
      <w:pPr>
        <w:pStyle w:val="Nagwek2"/>
        <w:jc w:val="both"/>
      </w:pPr>
      <w:r w:rsidRPr="00765AD9">
        <w:t>Miejsce załatwienia sprawy</w:t>
      </w:r>
    </w:p>
    <w:p w14:paraId="27D1212D" w14:textId="04B4A134" w:rsidR="00D5457D" w:rsidRDefault="00D5457D" w:rsidP="0089767E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Wydział Komunikacji i Transportu Pszczyna ul. 3 Maja 10 - pokój nr 2</w:t>
      </w:r>
      <w:r w:rsidR="0089767E">
        <w:rPr>
          <w:rFonts w:ascii="Arial" w:hAnsi="Arial" w:cs="Arial"/>
        </w:rPr>
        <w:t>3</w:t>
      </w:r>
      <w:r w:rsidRPr="00D5457D">
        <w:rPr>
          <w:rFonts w:ascii="Arial" w:hAnsi="Arial" w:cs="Arial"/>
        </w:rPr>
        <w:t xml:space="preserve"> tel. </w:t>
      </w:r>
      <w:r w:rsidR="00915D40">
        <w:rPr>
          <w:rFonts w:ascii="Arial" w:hAnsi="Arial" w:cs="Arial"/>
        </w:rPr>
        <w:t xml:space="preserve">32 </w:t>
      </w:r>
      <w:r w:rsidRPr="00D5457D">
        <w:rPr>
          <w:rFonts w:ascii="Arial" w:hAnsi="Arial" w:cs="Arial"/>
        </w:rPr>
        <w:t xml:space="preserve">449-23-22, </w:t>
      </w:r>
      <w:r w:rsidR="00915D40">
        <w:rPr>
          <w:rFonts w:ascii="Arial" w:hAnsi="Arial" w:cs="Arial"/>
        </w:rPr>
        <w:t xml:space="preserve">32 </w:t>
      </w:r>
      <w:r w:rsidRPr="00D5457D">
        <w:rPr>
          <w:rFonts w:ascii="Arial" w:hAnsi="Arial" w:cs="Arial"/>
        </w:rPr>
        <w:t>449-23-44</w:t>
      </w:r>
    </w:p>
    <w:p w14:paraId="20273190" w14:textId="11DD552D" w:rsidR="00D5457D" w:rsidRPr="00765AD9" w:rsidRDefault="00D5457D" w:rsidP="0089767E">
      <w:pPr>
        <w:pStyle w:val="Nagwek2"/>
        <w:jc w:val="both"/>
      </w:pPr>
      <w:r w:rsidRPr="00765AD9">
        <w:t>Tryb odwoławczy</w:t>
      </w:r>
    </w:p>
    <w:p w14:paraId="1F0ABEB0" w14:textId="34F8BD75" w:rsidR="00D5457D" w:rsidRPr="003F6BAB" w:rsidRDefault="00686332" w:rsidP="0089767E">
      <w:pPr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Nie dotyczy</w:t>
      </w:r>
      <w:r w:rsidR="00D5457D">
        <w:rPr>
          <w:rFonts w:ascii="Arial" w:hAnsi="Arial" w:cs="Arial"/>
        </w:rPr>
        <w:t>.</w:t>
      </w:r>
    </w:p>
    <w:p w14:paraId="585C6092" w14:textId="4BA58039" w:rsidR="00D5457D" w:rsidRPr="00EF3B34" w:rsidRDefault="00D5457D" w:rsidP="0089767E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EF3B34">
        <w:rPr>
          <w:rFonts w:ascii="Arial" w:hAnsi="Arial" w:cs="Arial"/>
          <w:b/>
          <w:bCs/>
          <w:color w:val="auto"/>
        </w:rPr>
        <w:t>Podstawa prawna</w:t>
      </w:r>
    </w:p>
    <w:p w14:paraId="71F0DB9D" w14:textId="77777777" w:rsidR="00915D40" w:rsidRPr="00D5457D" w:rsidRDefault="00915D40" w:rsidP="0089767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20 czerwca 1997r. Prawo o ruchu drogowym.</w:t>
      </w:r>
    </w:p>
    <w:p w14:paraId="3130C120" w14:textId="77777777" w:rsidR="00915D40" w:rsidRPr="00F56A85" w:rsidRDefault="00915D40" w:rsidP="0089767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z dnia 8 listopada 2024 r.</w:t>
      </w:r>
    </w:p>
    <w:p w14:paraId="366DA3E5" w14:textId="77777777" w:rsidR="00915D40" w:rsidRPr="00F56A85" w:rsidRDefault="00915D40" w:rsidP="0089767E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w sprawie rejestracji i oznaczania pojazdów, wymagań dla tablic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rejestracyjnych oraz wzorów innych dokumentów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związanych z rejestracją pojazdów</w:t>
      </w:r>
    </w:p>
    <w:p w14:paraId="7F5DD276" w14:textId="77777777" w:rsidR="00915D40" w:rsidRPr="00F56A85" w:rsidRDefault="00915D40" w:rsidP="0089767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17 grudnia 2024 r.</w:t>
      </w:r>
    </w:p>
    <w:p w14:paraId="4D5FE836" w14:textId="77777777" w:rsidR="00915D40" w:rsidRPr="00F56A85" w:rsidRDefault="00915D40" w:rsidP="0089767E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zmieniające rozporządzenie w sprawie szczegółowych czynności organów w sprawach związanych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 dopuszczeniem pojazdu do ruchu oraz wzorów dokumentów w tych sprawach</w:t>
      </w:r>
    </w:p>
    <w:p w14:paraId="513F5EFC" w14:textId="77777777" w:rsidR="00915D40" w:rsidRDefault="00915D40" w:rsidP="0089767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Rozporządzenie Ministra Infrastruktury i Rozwoju z dnia 29 października 2024r. zmieniające rozporządzenie w sprawie wysokości opłat za wydanie dowodu rejestracyjnego, pozwolenia czasowego i tablic (tablicy) rejestracyjnych oraz ich wtórników.</w:t>
      </w:r>
    </w:p>
    <w:p w14:paraId="36AC86C3" w14:textId="77777777" w:rsidR="00915D40" w:rsidRDefault="00915D40" w:rsidP="0089767E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Rozporządzenie Ministra Cyfryzacji z dnia 29 czerwca 2023r. w sprawie opłaty ewidencyjnej stanowiącej przychód Funduszu - Centralna Ewidencja Pojazdów i Kierowców </w:t>
      </w:r>
    </w:p>
    <w:p w14:paraId="390F6003" w14:textId="3ADC18B5" w:rsidR="00D5457D" w:rsidRPr="003F6BAB" w:rsidRDefault="00D5457D" w:rsidP="0089767E">
      <w:pPr>
        <w:pStyle w:val="Akapitzlist"/>
        <w:numPr>
          <w:ilvl w:val="0"/>
          <w:numId w:val="6"/>
        </w:numPr>
        <w:spacing w:after="360" w:line="360" w:lineRule="auto"/>
        <w:ind w:left="714" w:hanging="357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Ustawa z dnia 16 listopada 2006r. o opłacie skarbowej</w:t>
      </w:r>
    </w:p>
    <w:p w14:paraId="2F2C220D" w14:textId="2B4AB8AA" w:rsidR="00D5457D" w:rsidRDefault="00D5457D" w:rsidP="0089767E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3F6BAB">
        <w:rPr>
          <w:rFonts w:ascii="Arial" w:hAnsi="Arial" w:cs="Arial"/>
          <w:b/>
          <w:bCs/>
          <w:color w:val="auto"/>
        </w:rPr>
        <w:t>Uwagi</w:t>
      </w:r>
    </w:p>
    <w:p w14:paraId="6C9B0A54" w14:textId="6C00A32B" w:rsidR="00CA4842" w:rsidRPr="00CA4842" w:rsidRDefault="00CA4842" w:rsidP="0089767E">
      <w:pPr>
        <w:spacing w:line="360" w:lineRule="auto"/>
        <w:jc w:val="both"/>
      </w:pPr>
      <w:r>
        <w:rPr>
          <w:rFonts w:ascii="Arial" w:hAnsi="Arial" w:cs="Arial"/>
        </w:rPr>
        <w:t>W powyższym przypadku organ rejestrujący, w dniu złożenia wniosku, dokonuje w dotychczasowym dowodzie rejestracyjnym adnotacji, jeżeli jest miejsce na jej dokonanie, o treści: "W dniu ... złożono wniosek o nowy dowód rejestracyjny w ..." oraz wpisuje datę i nazwę urzędu obsługującego organ dokonujący adnotacji. Dotychczasowy dowód rejestracyjny jest ważny do czasu wydania nowego dowodu rejestracyjnego.</w:t>
      </w:r>
    </w:p>
    <w:p w14:paraId="77BBB019" w14:textId="77777777" w:rsidR="00D5457D" w:rsidRPr="00D5457D" w:rsidRDefault="00D5457D" w:rsidP="0089767E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Wnioskodawca powinien posiadać ze sobą dowód osobisty. W przypadku osoby prawnej aktualny wyciąg z rejestru sądowego oraz zaświadczenie o numerze identyfikacyjnym REGON. Natomiast osoba prowadząca działalność gospodarczą, aktualne zaświadczenie o wpisie do ewidencji działalności gospodarczej, a jeżeli prowadzi działalność w spółce cywilnej, również umowę spółki.</w:t>
      </w:r>
    </w:p>
    <w:p w14:paraId="153AF69E" w14:textId="25AE9B4F" w:rsidR="00D5457D" w:rsidRDefault="00D5457D" w:rsidP="0089767E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 przypadku braku możliwości osobistego stawienia się sprawę może załatwić pełnomocnik z pisemnym pełnomocnictwem do załatwienia danej sprawy. Przy czym od pełnomocnictwa należy wnieść opłatę skarbową w wys. 17 zł ( za wyjątkiem pełnomocnictwa udzielonego współmałżonkowi, wstępnemu, zstępnemu lub rodzeństwu).</w:t>
      </w:r>
    </w:p>
    <w:p w14:paraId="7B251ED9" w14:textId="4ADB0640" w:rsidR="008B549F" w:rsidRPr="00046EB0" w:rsidRDefault="00D5457D" w:rsidP="0089767E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Organ rejestrujący zobowiązany jest do przeprowadzenia kontroli spełnienia   obowiązku zawarcia umowy ubezpieczenia OC pojazdu na podstawie ustawy z dnia 22 maja 2003r. o ubezpieczeniach obowiązkowych, Ubezpieczeniowym Funduszu Gwarancyjnym i Polskim Biurze Ubezpieczycieli Komunikacyjnych.</w:t>
      </w:r>
    </w:p>
    <w:sectPr w:rsidR="008B549F" w:rsidRPr="00046EB0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71D33" w14:textId="77777777" w:rsidR="00296575" w:rsidRDefault="00296575" w:rsidP="0020736A">
      <w:r>
        <w:separator/>
      </w:r>
    </w:p>
  </w:endnote>
  <w:endnote w:type="continuationSeparator" w:id="0">
    <w:p w14:paraId="6BAF9840" w14:textId="77777777" w:rsidR="00296575" w:rsidRDefault="00296575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8909B" w14:textId="77777777" w:rsidR="00296575" w:rsidRDefault="00296575" w:rsidP="0020736A">
      <w:r>
        <w:separator/>
      </w:r>
    </w:p>
  </w:footnote>
  <w:footnote w:type="continuationSeparator" w:id="0">
    <w:p w14:paraId="0AE336F7" w14:textId="77777777" w:rsidR="00296575" w:rsidRDefault="00296575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741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44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48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42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867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AF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277E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504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CF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6C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C2969"/>
    <w:multiLevelType w:val="hybridMultilevel"/>
    <w:tmpl w:val="8926F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63F91"/>
    <w:multiLevelType w:val="hybridMultilevel"/>
    <w:tmpl w:val="B9EADC80"/>
    <w:lvl w:ilvl="0" w:tplc="A39C0A6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337B2F"/>
    <w:multiLevelType w:val="hybridMultilevel"/>
    <w:tmpl w:val="E2B4CFF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6164A"/>
    <w:multiLevelType w:val="hybridMultilevel"/>
    <w:tmpl w:val="B582D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A7C7B"/>
    <w:multiLevelType w:val="hybridMultilevel"/>
    <w:tmpl w:val="A25C3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C9364D"/>
    <w:multiLevelType w:val="hybridMultilevel"/>
    <w:tmpl w:val="92507E8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9F30D1B"/>
    <w:multiLevelType w:val="hybridMultilevel"/>
    <w:tmpl w:val="02EC8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C32B9"/>
    <w:multiLevelType w:val="hybridMultilevel"/>
    <w:tmpl w:val="4A3E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81DC5"/>
    <w:multiLevelType w:val="hybridMultilevel"/>
    <w:tmpl w:val="E4763C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F355A5"/>
    <w:multiLevelType w:val="hybridMultilevel"/>
    <w:tmpl w:val="A52C0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F87231"/>
    <w:multiLevelType w:val="hybridMultilevel"/>
    <w:tmpl w:val="09F2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E4013"/>
    <w:multiLevelType w:val="hybridMultilevel"/>
    <w:tmpl w:val="109C975A"/>
    <w:lvl w:ilvl="0" w:tplc="0284F858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DE4133"/>
    <w:multiLevelType w:val="hybridMultilevel"/>
    <w:tmpl w:val="19E26FCA"/>
    <w:lvl w:ilvl="0" w:tplc="10EC770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B57245"/>
    <w:multiLevelType w:val="hybridMultilevel"/>
    <w:tmpl w:val="6E900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12A6A"/>
    <w:multiLevelType w:val="hybridMultilevel"/>
    <w:tmpl w:val="16CAA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7181829">
    <w:abstractNumId w:val="12"/>
  </w:num>
  <w:num w:numId="2" w16cid:durableId="449786216">
    <w:abstractNumId w:val="25"/>
  </w:num>
  <w:num w:numId="3" w16cid:durableId="906302043">
    <w:abstractNumId w:val="20"/>
  </w:num>
  <w:num w:numId="4" w16cid:durableId="1298216867">
    <w:abstractNumId w:val="14"/>
  </w:num>
  <w:num w:numId="5" w16cid:durableId="1878200727">
    <w:abstractNumId w:val="19"/>
  </w:num>
  <w:num w:numId="6" w16cid:durableId="1324967841">
    <w:abstractNumId w:val="24"/>
  </w:num>
  <w:num w:numId="7" w16cid:durableId="2046758848">
    <w:abstractNumId w:val="10"/>
  </w:num>
  <w:num w:numId="8" w16cid:durableId="1762408368">
    <w:abstractNumId w:val="11"/>
  </w:num>
  <w:num w:numId="9" w16cid:durableId="142553601">
    <w:abstractNumId w:val="21"/>
  </w:num>
  <w:num w:numId="10" w16cid:durableId="1805658060">
    <w:abstractNumId w:val="18"/>
  </w:num>
  <w:num w:numId="11" w16cid:durableId="940069166">
    <w:abstractNumId w:val="8"/>
  </w:num>
  <w:num w:numId="12" w16cid:durableId="240255104">
    <w:abstractNumId w:val="3"/>
  </w:num>
  <w:num w:numId="13" w16cid:durableId="1132669770">
    <w:abstractNumId w:val="2"/>
  </w:num>
  <w:num w:numId="14" w16cid:durableId="286358402">
    <w:abstractNumId w:val="1"/>
  </w:num>
  <w:num w:numId="15" w16cid:durableId="386343266">
    <w:abstractNumId w:val="0"/>
  </w:num>
  <w:num w:numId="16" w16cid:durableId="1813523894">
    <w:abstractNumId w:val="9"/>
  </w:num>
  <w:num w:numId="17" w16cid:durableId="1080905174">
    <w:abstractNumId w:val="7"/>
  </w:num>
  <w:num w:numId="18" w16cid:durableId="600261664">
    <w:abstractNumId w:val="6"/>
  </w:num>
  <w:num w:numId="19" w16cid:durableId="1741949712">
    <w:abstractNumId w:val="5"/>
  </w:num>
  <w:num w:numId="20" w16cid:durableId="820654262">
    <w:abstractNumId w:val="4"/>
  </w:num>
  <w:num w:numId="21" w16cid:durableId="655230585">
    <w:abstractNumId w:val="23"/>
  </w:num>
  <w:num w:numId="22" w16cid:durableId="1096250735">
    <w:abstractNumId w:val="22"/>
  </w:num>
  <w:num w:numId="23" w16cid:durableId="699285895">
    <w:abstractNumId w:val="17"/>
  </w:num>
  <w:num w:numId="24" w16cid:durableId="1275676722">
    <w:abstractNumId w:val="16"/>
  </w:num>
  <w:num w:numId="25" w16cid:durableId="700670633">
    <w:abstractNumId w:val="15"/>
  </w:num>
  <w:num w:numId="26" w16cid:durableId="17177292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07741"/>
    <w:rsid w:val="000114A4"/>
    <w:rsid w:val="0002198E"/>
    <w:rsid w:val="0002467E"/>
    <w:rsid w:val="00046EB0"/>
    <w:rsid w:val="00047399"/>
    <w:rsid w:val="000737C6"/>
    <w:rsid w:val="00096D2E"/>
    <w:rsid w:val="000975AE"/>
    <w:rsid w:val="000D4D13"/>
    <w:rsid w:val="00100484"/>
    <w:rsid w:val="00151FAB"/>
    <w:rsid w:val="001669C0"/>
    <w:rsid w:val="001A5C02"/>
    <w:rsid w:val="0020736A"/>
    <w:rsid w:val="00243A90"/>
    <w:rsid w:val="00265EB0"/>
    <w:rsid w:val="00296575"/>
    <w:rsid w:val="002A4EB5"/>
    <w:rsid w:val="002A7B3E"/>
    <w:rsid w:val="002B1E7A"/>
    <w:rsid w:val="002C62C7"/>
    <w:rsid w:val="00326049"/>
    <w:rsid w:val="003521B0"/>
    <w:rsid w:val="00363BC5"/>
    <w:rsid w:val="003A24BD"/>
    <w:rsid w:val="003D567E"/>
    <w:rsid w:val="003E2335"/>
    <w:rsid w:val="003F6BAB"/>
    <w:rsid w:val="00460D2C"/>
    <w:rsid w:val="004B215A"/>
    <w:rsid w:val="004C2EFD"/>
    <w:rsid w:val="004E4E85"/>
    <w:rsid w:val="00507917"/>
    <w:rsid w:val="00570BB8"/>
    <w:rsid w:val="00575F55"/>
    <w:rsid w:val="005824B6"/>
    <w:rsid w:val="005A14F5"/>
    <w:rsid w:val="005C0CA6"/>
    <w:rsid w:val="005E7FB3"/>
    <w:rsid w:val="00605E71"/>
    <w:rsid w:val="00606ACE"/>
    <w:rsid w:val="00686332"/>
    <w:rsid w:val="00691AEB"/>
    <w:rsid w:val="00695028"/>
    <w:rsid w:val="006A788C"/>
    <w:rsid w:val="006B62EC"/>
    <w:rsid w:val="006C062D"/>
    <w:rsid w:val="006D090D"/>
    <w:rsid w:val="006D0E76"/>
    <w:rsid w:val="006E786E"/>
    <w:rsid w:val="00711564"/>
    <w:rsid w:val="0072661D"/>
    <w:rsid w:val="00765AD9"/>
    <w:rsid w:val="007A76BA"/>
    <w:rsid w:val="0082013D"/>
    <w:rsid w:val="00866FBD"/>
    <w:rsid w:val="0089767E"/>
    <w:rsid w:val="008B2674"/>
    <w:rsid w:val="008B549F"/>
    <w:rsid w:val="00905542"/>
    <w:rsid w:val="00912279"/>
    <w:rsid w:val="00915D40"/>
    <w:rsid w:val="0094240C"/>
    <w:rsid w:val="009B2514"/>
    <w:rsid w:val="009C735A"/>
    <w:rsid w:val="009C761F"/>
    <w:rsid w:val="009D133E"/>
    <w:rsid w:val="009E79E5"/>
    <w:rsid w:val="00A03A6C"/>
    <w:rsid w:val="00A04E7F"/>
    <w:rsid w:val="00A240B2"/>
    <w:rsid w:val="00A61BBA"/>
    <w:rsid w:val="00A7037C"/>
    <w:rsid w:val="00AE02BD"/>
    <w:rsid w:val="00B54F63"/>
    <w:rsid w:val="00BC360E"/>
    <w:rsid w:val="00BE7397"/>
    <w:rsid w:val="00BF0F6C"/>
    <w:rsid w:val="00C50F17"/>
    <w:rsid w:val="00C84386"/>
    <w:rsid w:val="00CA4842"/>
    <w:rsid w:val="00D04971"/>
    <w:rsid w:val="00D20430"/>
    <w:rsid w:val="00D36B6F"/>
    <w:rsid w:val="00D5457D"/>
    <w:rsid w:val="00DB2A15"/>
    <w:rsid w:val="00EC48B7"/>
    <w:rsid w:val="00EF3B34"/>
    <w:rsid w:val="00F65E54"/>
    <w:rsid w:val="00F87269"/>
    <w:rsid w:val="00FA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F3B34"/>
    <w:pPr>
      <w:keepNext/>
      <w:keepLines/>
      <w:numPr>
        <w:numId w:val="21"/>
      </w:numPr>
      <w:spacing w:before="16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mój"/>
    <w:basedOn w:val="Normalny"/>
    <w:link w:val="NagwekZnak"/>
    <w:uiPriority w:val="99"/>
    <w:unhideWhenUsed/>
    <w:rsid w:val="00765AD9"/>
    <w:pPr>
      <w:tabs>
        <w:tab w:val="center" w:pos="4536"/>
        <w:tab w:val="right" w:pos="9072"/>
      </w:tabs>
    </w:pPr>
    <w:rPr>
      <w:rFonts w:ascii="Arial" w:hAnsi="Arial"/>
      <w:b/>
    </w:rPr>
  </w:style>
  <w:style w:type="character" w:customStyle="1" w:styleId="NagwekZnak">
    <w:name w:val="Nagłówek Znak"/>
    <w:aliases w:val="Nagłówek mój Znak"/>
    <w:basedOn w:val="Domylnaczcionkaakapitu"/>
    <w:link w:val="Nagwek"/>
    <w:uiPriority w:val="99"/>
    <w:rsid w:val="00765AD9"/>
    <w:rPr>
      <w:rFonts w:ascii="Arial" w:hAnsi="Arial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C0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6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062D"/>
    <w:rPr>
      <w:color w:val="954F72" w:themeColor="followedHyperlink"/>
      <w:u w:val="single"/>
    </w:rPr>
  </w:style>
  <w:style w:type="paragraph" w:styleId="Listapunktowana3">
    <w:name w:val="List Bullet 3"/>
    <w:basedOn w:val="Normalny"/>
    <w:uiPriority w:val="99"/>
    <w:unhideWhenUsed/>
    <w:rsid w:val="00EF3B34"/>
    <w:pPr>
      <w:numPr>
        <w:numId w:val="18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F3B34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3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065D-8FE6-44EB-BB22-6FF7B202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9b</vt:lpstr>
    </vt:vector>
  </TitlesOfParts>
  <Company>SP Pszczyna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9b</dc:title>
  <dc:subject/>
  <dc:creator>user</dc:creator>
  <cp:keywords/>
  <dc:description/>
  <cp:lastModifiedBy>Agnieszka Piłot</cp:lastModifiedBy>
  <cp:revision>5</cp:revision>
  <dcterms:created xsi:type="dcterms:W3CDTF">2025-03-26T12:37:00Z</dcterms:created>
  <dcterms:modified xsi:type="dcterms:W3CDTF">2025-03-28T08:19:00Z</dcterms:modified>
</cp:coreProperties>
</file>