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6409B" w14:textId="77489FC2" w:rsidR="002C04E2" w:rsidRPr="00FE0309" w:rsidRDefault="00D747CC" w:rsidP="0081301F">
      <w:pPr>
        <w:pStyle w:val="NormalnyWeb"/>
        <w:spacing w:line="360" w:lineRule="auto"/>
        <w:rPr>
          <w:rFonts w:ascii="Arial" w:hAnsi="Arial" w:cs="Arial"/>
          <w:b/>
          <w:sz w:val="24"/>
          <w:szCs w:val="24"/>
        </w:rPr>
      </w:pPr>
      <w:r w:rsidRPr="00FE0309">
        <w:rPr>
          <w:rFonts w:ascii="Arial" w:hAnsi="Arial" w:cs="Arial"/>
          <w:b/>
          <w:sz w:val="24"/>
          <w:szCs w:val="24"/>
        </w:rPr>
        <w:t>Nr AB.</w:t>
      </w:r>
      <w:r w:rsidR="001F4ECE" w:rsidRPr="00FE0309">
        <w:rPr>
          <w:rFonts w:ascii="Arial" w:hAnsi="Arial" w:cs="Arial"/>
          <w:b/>
          <w:sz w:val="24"/>
          <w:szCs w:val="24"/>
        </w:rPr>
        <w:t>674</w:t>
      </w:r>
      <w:r w:rsidR="000E7E1B">
        <w:rPr>
          <w:rFonts w:ascii="Arial" w:hAnsi="Arial" w:cs="Arial"/>
          <w:b/>
          <w:sz w:val="24"/>
          <w:szCs w:val="24"/>
        </w:rPr>
        <w:t>0</w:t>
      </w:r>
      <w:r w:rsidR="001F4ECE" w:rsidRPr="00FE0309">
        <w:rPr>
          <w:rFonts w:ascii="Arial" w:hAnsi="Arial" w:cs="Arial"/>
          <w:b/>
          <w:sz w:val="24"/>
          <w:szCs w:val="24"/>
        </w:rPr>
        <w:t>.</w:t>
      </w:r>
      <w:r w:rsidR="000E7E1B">
        <w:rPr>
          <w:rFonts w:ascii="Arial" w:hAnsi="Arial" w:cs="Arial"/>
          <w:b/>
          <w:sz w:val="24"/>
          <w:szCs w:val="24"/>
        </w:rPr>
        <w:t>10</w:t>
      </w:r>
      <w:r w:rsidR="00721BA4">
        <w:rPr>
          <w:rFonts w:ascii="Arial" w:hAnsi="Arial" w:cs="Arial"/>
          <w:b/>
          <w:sz w:val="24"/>
          <w:szCs w:val="24"/>
        </w:rPr>
        <w:t>3</w:t>
      </w:r>
      <w:r w:rsidR="00EC44DB" w:rsidRPr="00FE0309">
        <w:rPr>
          <w:rFonts w:ascii="Arial" w:hAnsi="Arial" w:cs="Arial"/>
          <w:b/>
          <w:sz w:val="24"/>
          <w:szCs w:val="24"/>
        </w:rPr>
        <w:t>.20</w:t>
      </w:r>
      <w:r w:rsidR="00D1488A" w:rsidRPr="00FE0309">
        <w:rPr>
          <w:rFonts w:ascii="Arial" w:hAnsi="Arial" w:cs="Arial"/>
          <w:b/>
          <w:sz w:val="24"/>
          <w:szCs w:val="24"/>
        </w:rPr>
        <w:t>2</w:t>
      </w:r>
      <w:r w:rsidR="00721BA4">
        <w:rPr>
          <w:rFonts w:ascii="Arial" w:hAnsi="Arial" w:cs="Arial"/>
          <w:b/>
          <w:sz w:val="24"/>
          <w:szCs w:val="24"/>
        </w:rPr>
        <w:t>4</w:t>
      </w:r>
      <w:r w:rsidR="000E7E1B">
        <w:rPr>
          <w:rFonts w:ascii="Arial" w:hAnsi="Arial" w:cs="Arial"/>
          <w:b/>
          <w:sz w:val="24"/>
          <w:szCs w:val="24"/>
        </w:rPr>
        <w:t>.VI</w:t>
      </w:r>
    </w:p>
    <w:p w14:paraId="22495E1D" w14:textId="77777777" w:rsidR="00674CB4" w:rsidRPr="00FE0309" w:rsidRDefault="00674CB4" w:rsidP="0081301F">
      <w:pPr>
        <w:pStyle w:val="Nagwek1"/>
        <w:rPr>
          <w:rFonts w:ascii="Arial" w:hAnsi="Arial" w:cs="Arial"/>
        </w:rPr>
      </w:pPr>
      <w:r w:rsidRPr="00FE0309">
        <w:rPr>
          <w:rFonts w:ascii="Arial" w:hAnsi="Arial" w:cs="Arial"/>
        </w:rPr>
        <w:t>O B W I E S Z C Z E N I E</w:t>
      </w:r>
    </w:p>
    <w:p w14:paraId="73AC5646" w14:textId="77777777" w:rsidR="00674CB4" w:rsidRPr="00FE0309" w:rsidRDefault="00674CB4" w:rsidP="0037639B">
      <w:pPr>
        <w:pStyle w:val="Nagwek1"/>
        <w:spacing w:before="0"/>
        <w:rPr>
          <w:rFonts w:ascii="Arial" w:hAnsi="Arial" w:cs="Arial"/>
        </w:rPr>
      </w:pPr>
      <w:r w:rsidRPr="00FE0309">
        <w:rPr>
          <w:rFonts w:ascii="Arial" w:hAnsi="Arial" w:cs="Arial"/>
        </w:rPr>
        <w:t>STAROSTY PSZCZYŃSKIEGO</w:t>
      </w:r>
    </w:p>
    <w:p w14:paraId="3576B02B" w14:textId="72E03DD2" w:rsidR="00674CB4" w:rsidRPr="00FE0309" w:rsidRDefault="00674CB4" w:rsidP="0037639B">
      <w:pPr>
        <w:pStyle w:val="Nagwek1"/>
        <w:spacing w:before="0"/>
        <w:rPr>
          <w:rFonts w:ascii="Arial" w:hAnsi="Arial" w:cs="Arial"/>
        </w:rPr>
      </w:pPr>
      <w:r w:rsidRPr="00FE0309">
        <w:rPr>
          <w:rFonts w:ascii="Arial" w:hAnsi="Arial" w:cs="Arial"/>
        </w:rPr>
        <w:t xml:space="preserve">z dnia </w:t>
      </w:r>
      <w:r w:rsidR="00721BA4">
        <w:rPr>
          <w:rFonts w:ascii="Arial" w:hAnsi="Arial" w:cs="Arial"/>
        </w:rPr>
        <w:t>21 maja</w:t>
      </w:r>
      <w:r w:rsidR="00FE0309" w:rsidRPr="00FE0309">
        <w:rPr>
          <w:rFonts w:ascii="Arial" w:hAnsi="Arial" w:cs="Arial"/>
        </w:rPr>
        <w:t xml:space="preserve"> </w:t>
      </w:r>
      <w:r w:rsidRPr="00FE0309">
        <w:rPr>
          <w:rFonts w:ascii="Arial" w:hAnsi="Arial" w:cs="Arial"/>
        </w:rPr>
        <w:t>202</w:t>
      </w:r>
      <w:r w:rsidR="00721BA4">
        <w:rPr>
          <w:rFonts w:ascii="Arial" w:hAnsi="Arial" w:cs="Arial"/>
        </w:rPr>
        <w:t>4</w:t>
      </w:r>
      <w:r w:rsidRPr="00FE0309">
        <w:rPr>
          <w:rFonts w:ascii="Arial" w:hAnsi="Arial" w:cs="Arial"/>
        </w:rPr>
        <w:t>r.</w:t>
      </w:r>
    </w:p>
    <w:p w14:paraId="3862EF8A" w14:textId="26BA285F" w:rsidR="00094E27" w:rsidRPr="00FE0309" w:rsidRDefault="00674CB4" w:rsidP="0037639B">
      <w:pPr>
        <w:pStyle w:val="Tekstpodstawowy"/>
        <w:spacing w:line="360" w:lineRule="auto"/>
        <w:jc w:val="left"/>
        <w:rPr>
          <w:rFonts w:ascii="Arial" w:hAnsi="Arial" w:cs="Arial"/>
          <w:szCs w:val="24"/>
          <w:lang w:val="pl-PL"/>
        </w:rPr>
      </w:pPr>
      <w:r w:rsidRPr="00FE0309">
        <w:rPr>
          <w:rFonts w:ascii="Arial" w:hAnsi="Arial" w:cs="Arial"/>
          <w:szCs w:val="24"/>
        </w:rPr>
        <w:t>Na podstawie art. 11d ust. 5</w:t>
      </w:r>
      <w:r w:rsidRPr="00FE0309">
        <w:rPr>
          <w:rFonts w:ascii="Arial" w:hAnsi="Arial" w:cs="Arial"/>
          <w:szCs w:val="24"/>
          <w:lang w:val="pl-PL"/>
        </w:rPr>
        <w:t>, ust. 6, ust. 9</w:t>
      </w:r>
      <w:r w:rsidRPr="00FE0309">
        <w:rPr>
          <w:rFonts w:ascii="Arial" w:hAnsi="Arial" w:cs="Arial"/>
          <w:szCs w:val="24"/>
        </w:rPr>
        <w:t xml:space="preserve"> ustawy z dnia 10 kwietnia 2003r.</w:t>
      </w:r>
      <w:r w:rsidR="00FE0309" w:rsidRPr="00FE0309">
        <w:rPr>
          <w:rFonts w:ascii="Arial" w:hAnsi="Arial" w:cs="Arial"/>
          <w:szCs w:val="24"/>
        </w:rPr>
        <w:br/>
      </w:r>
      <w:r w:rsidRPr="00FE0309">
        <w:rPr>
          <w:rFonts w:ascii="Arial" w:hAnsi="Arial" w:cs="Arial"/>
          <w:szCs w:val="24"/>
        </w:rPr>
        <w:t xml:space="preserve">o szczególnych zasadach przygotowania i realizacji inwestycji w zakresie dróg publicznych (Dz. U. z </w:t>
      </w:r>
      <w:r w:rsidR="00FE0309" w:rsidRPr="00FE0309">
        <w:rPr>
          <w:rFonts w:ascii="Arial" w:hAnsi="Arial" w:cs="Arial"/>
          <w:szCs w:val="24"/>
          <w:lang w:val="pl-PL"/>
        </w:rPr>
        <w:t>dnia 20.01.</w:t>
      </w:r>
      <w:r w:rsidRPr="00FE0309">
        <w:rPr>
          <w:rFonts w:ascii="Arial" w:hAnsi="Arial" w:cs="Arial"/>
          <w:szCs w:val="24"/>
          <w:lang w:val="pl-PL"/>
        </w:rPr>
        <w:t>202</w:t>
      </w:r>
      <w:r w:rsidR="00FE0309" w:rsidRPr="00FE0309">
        <w:rPr>
          <w:rFonts w:ascii="Arial" w:hAnsi="Arial" w:cs="Arial"/>
          <w:szCs w:val="24"/>
          <w:lang w:val="pl-PL"/>
        </w:rPr>
        <w:t>3</w:t>
      </w:r>
      <w:r w:rsidRPr="00FE0309">
        <w:rPr>
          <w:rFonts w:ascii="Arial" w:hAnsi="Arial" w:cs="Arial"/>
          <w:szCs w:val="24"/>
          <w:lang w:val="pl-PL"/>
        </w:rPr>
        <w:t xml:space="preserve">r. </w:t>
      </w:r>
      <w:r w:rsidRPr="00FE0309">
        <w:rPr>
          <w:rFonts w:ascii="Arial" w:hAnsi="Arial" w:cs="Arial"/>
          <w:szCs w:val="24"/>
        </w:rPr>
        <w:t xml:space="preserve">poz. </w:t>
      </w:r>
      <w:r w:rsidR="00FE0309" w:rsidRPr="00FE0309">
        <w:rPr>
          <w:rFonts w:ascii="Arial" w:hAnsi="Arial" w:cs="Arial"/>
          <w:szCs w:val="24"/>
          <w:lang w:val="pl-PL"/>
        </w:rPr>
        <w:t>162</w:t>
      </w:r>
      <w:r w:rsidRPr="00FE0309">
        <w:rPr>
          <w:rFonts w:ascii="Arial" w:hAnsi="Arial" w:cs="Arial"/>
          <w:szCs w:val="24"/>
        </w:rPr>
        <w:t xml:space="preserve"> tekst jedn.</w:t>
      </w:r>
      <w:r w:rsidRPr="00FE0309">
        <w:rPr>
          <w:rFonts w:ascii="Arial" w:hAnsi="Arial" w:cs="Arial"/>
          <w:szCs w:val="24"/>
          <w:lang w:val="pl-PL"/>
        </w:rPr>
        <w:t xml:space="preserve"> z </w:t>
      </w:r>
      <w:proofErr w:type="spellStart"/>
      <w:r w:rsidRPr="00FE0309">
        <w:rPr>
          <w:rFonts w:ascii="Arial" w:hAnsi="Arial" w:cs="Arial"/>
          <w:szCs w:val="24"/>
          <w:lang w:val="pl-PL"/>
        </w:rPr>
        <w:t>późn</w:t>
      </w:r>
      <w:proofErr w:type="spellEnd"/>
      <w:r w:rsidRPr="00FE0309">
        <w:rPr>
          <w:rFonts w:ascii="Arial" w:hAnsi="Arial" w:cs="Arial"/>
          <w:szCs w:val="24"/>
          <w:lang w:val="pl-PL"/>
        </w:rPr>
        <w:t>. zm.</w:t>
      </w:r>
      <w:r w:rsidRPr="00FE0309">
        <w:rPr>
          <w:rFonts w:ascii="Arial" w:hAnsi="Arial" w:cs="Arial"/>
          <w:szCs w:val="24"/>
        </w:rPr>
        <w:t>) oraz art. 49, art. 61 § 1 i § 4 ustawy z dnia</w:t>
      </w:r>
      <w:r w:rsidRPr="00FE0309">
        <w:rPr>
          <w:rFonts w:ascii="Arial" w:hAnsi="Arial" w:cs="Arial"/>
          <w:szCs w:val="24"/>
          <w:lang w:val="pl-PL"/>
        </w:rPr>
        <w:t xml:space="preserve"> </w:t>
      </w:r>
      <w:r w:rsidRPr="00FE0309">
        <w:rPr>
          <w:rFonts w:ascii="Arial" w:hAnsi="Arial" w:cs="Arial"/>
          <w:szCs w:val="24"/>
        </w:rPr>
        <w:t xml:space="preserve">14 czerwca 1960r. Kodeks postępowania administracyjnego (Dz. U. z </w:t>
      </w:r>
      <w:r w:rsidR="00721BA4">
        <w:rPr>
          <w:rFonts w:ascii="Arial" w:hAnsi="Arial" w:cs="Arial"/>
          <w:szCs w:val="24"/>
        </w:rPr>
        <w:t>1</w:t>
      </w:r>
      <w:r w:rsidR="00FE0309" w:rsidRPr="00FE0309">
        <w:rPr>
          <w:rFonts w:ascii="Arial" w:hAnsi="Arial" w:cs="Arial"/>
          <w:szCs w:val="24"/>
          <w:lang w:val="pl-PL"/>
        </w:rPr>
        <w:t>5.04.202</w:t>
      </w:r>
      <w:r w:rsidR="00721BA4">
        <w:rPr>
          <w:rFonts w:ascii="Arial" w:hAnsi="Arial" w:cs="Arial"/>
          <w:szCs w:val="24"/>
          <w:lang w:val="pl-PL"/>
        </w:rPr>
        <w:t>4</w:t>
      </w:r>
      <w:r w:rsidR="00FE0309" w:rsidRPr="00FE0309">
        <w:rPr>
          <w:rFonts w:ascii="Arial" w:hAnsi="Arial" w:cs="Arial"/>
          <w:szCs w:val="24"/>
          <w:lang w:val="pl-PL"/>
        </w:rPr>
        <w:t>r. poz. 5</w:t>
      </w:r>
      <w:r w:rsidR="00721BA4">
        <w:rPr>
          <w:rFonts w:ascii="Arial" w:hAnsi="Arial" w:cs="Arial"/>
          <w:szCs w:val="24"/>
          <w:lang w:val="pl-PL"/>
        </w:rPr>
        <w:t>72</w:t>
      </w:r>
      <w:r w:rsidR="00FE0309" w:rsidRPr="00FE0309">
        <w:rPr>
          <w:rFonts w:ascii="Arial" w:hAnsi="Arial" w:cs="Arial"/>
          <w:szCs w:val="24"/>
          <w:lang w:val="pl-PL"/>
        </w:rPr>
        <w:t xml:space="preserve"> </w:t>
      </w:r>
      <w:r w:rsidRPr="00FE0309">
        <w:rPr>
          <w:rFonts w:ascii="Arial" w:hAnsi="Arial" w:cs="Arial"/>
          <w:szCs w:val="24"/>
        </w:rPr>
        <w:t>tekst jednolity)</w:t>
      </w:r>
      <w:r w:rsidR="00FE0309" w:rsidRPr="00FE0309">
        <w:rPr>
          <w:rFonts w:ascii="Arial" w:hAnsi="Arial" w:cs="Arial"/>
          <w:szCs w:val="24"/>
          <w:lang w:val="pl-PL"/>
        </w:rPr>
        <w:br/>
      </w:r>
      <w:r w:rsidR="00094E27" w:rsidRPr="00FE0309">
        <w:rPr>
          <w:rFonts w:ascii="Arial" w:hAnsi="Arial" w:cs="Arial"/>
          <w:szCs w:val="24"/>
          <w:lang w:val="pl-PL"/>
        </w:rPr>
        <w:t>p</w:t>
      </w:r>
      <w:r w:rsidR="00094E27" w:rsidRPr="00FE0309">
        <w:rPr>
          <w:rFonts w:ascii="Arial" w:hAnsi="Arial" w:cs="Arial"/>
          <w:szCs w:val="24"/>
        </w:rPr>
        <w:t xml:space="preserve">o </w:t>
      </w:r>
      <w:r w:rsidR="00094E27" w:rsidRPr="00FE0309">
        <w:rPr>
          <w:rFonts w:ascii="Arial" w:hAnsi="Arial" w:cs="Arial"/>
          <w:szCs w:val="24"/>
          <w:lang w:val="pl-PL"/>
        </w:rPr>
        <w:t xml:space="preserve">rozpatrzeniu </w:t>
      </w:r>
      <w:r w:rsidR="00094E27" w:rsidRPr="00FE0309">
        <w:rPr>
          <w:rFonts w:ascii="Arial" w:hAnsi="Arial" w:cs="Arial"/>
          <w:szCs w:val="24"/>
        </w:rPr>
        <w:t>wniosk</w:t>
      </w:r>
      <w:r w:rsidR="00094E27" w:rsidRPr="00FE0309">
        <w:rPr>
          <w:rFonts w:ascii="Arial" w:hAnsi="Arial" w:cs="Arial"/>
          <w:szCs w:val="24"/>
          <w:lang w:val="pl-PL"/>
        </w:rPr>
        <w:t xml:space="preserve">u z dnia </w:t>
      </w:r>
      <w:r w:rsidR="00721BA4">
        <w:rPr>
          <w:rFonts w:ascii="Arial" w:hAnsi="Arial" w:cs="Arial"/>
          <w:szCs w:val="24"/>
          <w:lang w:val="pl-PL"/>
        </w:rPr>
        <w:t>1</w:t>
      </w:r>
      <w:r w:rsidR="000E7E1B">
        <w:rPr>
          <w:rFonts w:ascii="Arial" w:hAnsi="Arial" w:cs="Arial"/>
          <w:szCs w:val="24"/>
          <w:lang w:val="pl-PL"/>
        </w:rPr>
        <w:t>9</w:t>
      </w:r>
      <w:r w:rsidR="00094E27" w:rsidRPr="00FE0309">
        <w:rPr>
          <w:rFonts w:ascii="Arial" w:hAnsi="Arial" w:cs="Arial"/>
          <w:szCs w:val="24"/>
          <w:lang w:val="pl-PL"/>
        </w:rPr>
        <w:t>.</w:t>
      </w:r>
      <w:r w:rsidR="000E7E1B">
        <w:rPr>
          <w:rFonts w:ascii="Arial" w:hAnsi="Arial" w:cs="Arial"/>
          <w:szCs w:val="24"/>
          <w:lang w:val="pl-PL"/>
        </w:rPr>
        <w:t>0</w:t>
      </w:r>
      <w:r w:rsidR="00721BA4">
        <w:rPr>
          <w:rFonts w:ascii="Arial" w:hAnsi="Arial" w:cs="Arial"/>
          <w:szCs w:val="24"/>
          <w:lang w:val="pl-PL"/>
        </w:rPr>
        <w:t>2</w:t>
      </w:r>
      <w:r w:rsidR="00094E27" w:rsidRPr="00FE0309">
        <w:rPr>
          <w:rFonts w:ascii="Arial" w:hAnsi="Arial" w:cs="Arial"/>
          <w:szCs w:val="24"/>
          <w:lang w:val="pl-PL"/>
        </w:rPr>
        <w:t>.202</w:t>
      </w:r>
      <w:r w:rsidR="00721BA4">
        <w:rPr>
          <w:rFonts w:ascii="Arial" w:hAnsi="Arial" w:cs="Arial"/>
          <w:szCs w:val="24"/>
          <w:lang w:val="pl-PL"/>
        </w:rPr>
        <w:t>4</w:t>
      </w:r>
      <w:r w:rsidR="00094E27" w:rsidRPr="00FE0309">
        <w:rPr>
          <w:rFonts w:ascii="Arial" w:hAnsi="Arial" w:cs="Arial"/>
          <w:szCs w:val="24"/>
          <w:lang w:val="pl-PL"/>
        </w:rPr>
        <w:t xml:space="preserve">r. </w:t>
      </w:r>
      <w:r w:rsidR="000E7E1B">
        <w:rPr>
          <w:rFonts w:ascii="Arial" w:hAnsi="Arial" w:cs="Arial"/>
          <w:b/>
          <w:szCs w:val="24"/>
          <w:lang w:val="pl-PL"/>
        </w:rPr>
        <w:t xml:space="preserve">Burmistrza Pszczyny </w:t>
      </w:r>
      <w:r w:rsidR="00FE0309" w:rsidRPr="00FE0309">
        <w:rPr>
          <w:rFonts w:ascii="Arial" w:hAnsi="Arial" w:cs="Arial"/>
          <w:b/>
          <w:szCs w:val="24"/>
          <w:lang w:val="pl-PL"/>
        </w:rPr>
        <w:t>z/s</w:t>
      </w:r>
      <w:r w:rsidR="00FE0309" w:rsidRPr="00FE0309">
        <w:rPr>
          <w:rFonts w:ascii="Arial" w:hAnsi="Arial" w:cs="Arial"/>
          <w:b/>
          <w:szCs w:val="24"/>
          <w:lang w:val="pl-PL"/>
        </w:rPr>
        <w:br/>
        <w:t xml:space="preserve">w </w:t>
      </w:r>
      <w:r w:rsidR="000E7E1B">
        <w:rPr>
          <w:rFonts w:ascii="Arial" w:hAnsi="Arial" w:cs="Arial"/>
          <w:b/>
          <w:szCs w:val="24"/>
          <w:lang w:val="pl-PL"/>
        </w:rPr>
        <w:t>Pszczynie przy ul. Rynek 2</w:t>
      </w:r>
    </w:p>
    <w:p w14:paraId="468C5A86" w14:textId="77777777" w:rsidR="00253703" w:rsidRPr="00FE0309" w:rsidRDefault="00D747CC" w:rsidP="0081301F">
      <w:pPr>
        <w:pStyle w:val="Podtytu"/>
        <w:rPr>
          <w:rFonts w:ascii="Arial" w:hAnsi="Arial" w:cs="Arial"/>
          <w:sz w:val="28"/>
          <w:szCs w:val="28"/>
        </w:rPr>
      </w:pPr>
      <w:r w:rsidRPr="00FE0309">
        <w:rPr>
          <w:rFonts w:ascii="Arial" w:hAnsi="Arial" w:cs="Arial"/>
          <w:sz w:val="28"/>
          <w:szCs w:val="28"/>
        </w:rPr>
        <w:t xml:space="preserve">z </w:t>
      </w:r>
      <w:r w:rsidR="00253703" w:rsidRPr="00FE0309">
        <w:rPr>
          <w:rFonts w:ascii="Arial" w:hAnsi="Arial" w:cs="Arial"/>
          <w:sz w:val="28"/>
          <w:szCs w:val="28"/>
        </w:rPr>
        <w:t>a</w:t>
      </w:r>
      <w:r w:rsidRPr="00FE0309">
        <w:rPr>
          <w:rFonts w:ascii="Arial" w:hAnsi="Arial" w:cs="Arial"/>
          <w:sz w:val="28"/>
          <w:szCs w:val="28"/>
        </w:rPr>
        <w:t xml:space="preserve"> </w:t>
      </w:r>
      <w:r w:rsidR="00253703" w:rsidRPr="00FE0309">
        <w:rPr>
          <w:rFonts w:ascii="Arial" w:hAnsi="Arial" w:cs="Arial"/>
          <w:sz w:val="28"/>
          <w:szCs w:val="28"/>
        </w:rPr>
        <w:t>w</w:t>
      </w:r>
      <w:r w:rsidRPr="00FE0309">
        <w:rPr>
          <w:rFonts w:ascii="Arial" w:hAnsi="Arial" w:cs="Arial"/>
          <w:sz w:val="28"/>
          <w:szCs w:val="28"/>
        </w:rPr>
        <w:t xml:space="preserve"> </w:t>
      </w:r>
      <w:r w:rsidR="00253703" w:rsidRPr="00FE0309">
        <w:rPr>
          <w:rFonts w:ascii="Arial" w:hAnsi="Arial" w:cs="Arial"/>
          <w:sz w:val="28"/>
          <w:szCs w:val="28"/>
        </w:rPr>
        <w:t>i</w:t>
      </w:r>
      <w:r w:rsidRPr="00FE0309">
        <w:rPr>
          <w:rFonts w:ascii="Arial" w:hAnsi="Arial" w:cs="Arial"/>
          <w:sz w:val="28"/>
          <w:szCs w:val="28"/>
        </w:rPr>
        <w:t xml:space="preserve"> </w:t>
      </w:r>
      <w:r w:rsidR="00253703" w:rsidRPr="00FE0309">
        <w:rPr>
          <w:rFonts w:ascii="Arial" w:hAnsi="Arial" w:cs="Arial"/>
          <w:sz w:val="28"/>
          <w:szCs w:val="28"/>
        </w:rPr>
        <w:t>a</w:t>
      </w:r>
      <w:r w:rsidRPr="00FE0309">
        <w:rPr>
          <w:rFonts w:ascii="Arial" w:hAnsi="Arial" w:cs="Arial"/>
          <w:sz w:val="28"/>
          <w:szCs w:val="28"/>
        </w:rPr>
        <w:t xml:space="preserve"> </w:t>
      </w:r>
      <w:r w:rsidR="00253703" w:rsidRPr="00FE0309">
        <w:rPr>
          <w:rFonts w:ascii="Arial" w:hAnsi="Arial" w:cs="Arial"/>
          <w:sz w:val="28"/>
          <w:szCs w:val="28"/>
        </w:rPr>
        <w:t>d</w:t>
      </w:r>
      <w:r w:rsidRPr="00FE0309">
        <w:rPr>
          <w:rFonts w:ascii="Arial" w:hAnsi="Arial" w:cs="Arial"/>
          <w:sz w:val="28"/>
          <w:szCs w:val="28"/>
        </w:rPr>
        <w:t xml:space="preserve"> </w:t>
      </w:r>
      <w:r w:rsidR="00253703" w:rsidRPr="00FE0309">
        <w:rPr>
          <w:rFonts w:ascii="Arial" w:hAnsi="Arial" w:cs="Arial"/>
          <w:sz w:val="28"/>
          <w:szCs w:val="28"/>
        </w:rPr>
        <w:t>a</w:t>
      </w:r>
      <w:r w:rsidRPr="00FE0309">
        <w:rPr>
          <w:rFonts w:ascii="Arial" w:hAnsi="Arial" w:cs="Arial"/>
          <w:sz w:val="28"/>
          <w:szCs w:val="28"/>
        </w:rPr>
        <w:t xml:space="preserve"> </w:t>
      </w:r>
      <w:r w:rsidR="00253703" w:rsidRPr="00FE0309">
        <w:rPr>
          <w:rFonts w:ascii="Arial" w:hAnsi="Arial" w:cs="Arial"/>
          <w:sz w:val="28"/>
          <w:szCs w:val="28"/>
        </w:rPr>
        <w:t>m</w:t>
      </w:r>
      <w:r w:rsidRPr="00FE0309">
        <w:rPr>
          <w:rFonts w:ascii="Arial" w:hAnsi="Arial" w:cs="Arial"/>
          <w:sz w:val="28"/>
          <w:szCs w:val="28"/>
        </w:rPr>
        <w:t xml:space="preserve"> </w:t>
      </w:r>
      <w:r w:rsidR="00253703" w:rsidRPr="00FE0309">
        <w:rPr>
          <w:rFonts w:ascii="Arial" w:hAnsi="Arial" w:cs="Arial"/>
          <w:sz w:val="28"/>
          <w:szCs w:val="28"/>
        </w:rPr>
        <w:t>i</w:t>
      </w:r>
      <w:r w:rsidRPr="00FE0309">
        <w:rPr>
          <w:rFonts w:ascii="Arial" w:hAnsi="Arial" w:cs="Arial"/>
          <w:sz w:val="28"/>
          <w:szCs w:val="28"/>
        </w:rPr>
        <w:t xml:space="preserve"> </w:t>
      </w:r>
      <w:r w:rsidR="00253703" w:rsidRPr="00FE0309">
        <w:rPr>
          <w:rFonts w:ascii="Arial" w:hAnsi="Arial" w:cs="Arial"/>
          <w:sz w:val="28"/>
          <w:szCs w:val="28"/>
        </w:rPr>
        <w:t>a</w:t>
      </w:r>
      <w:r w:rsidRPr="00FE0309">
        <w:rPr>
          <w:rFonts w:ascii="Arial" w:hAnsi="Arial" w:cs="Arial"/>
          <w:sz w:val="28"/>
          <w:szCs w:val="28"/>
        </w:rPr>
        <w:t xml:space="preserve"> m</w:t>
      </w:r>
    </w:p>
    <w:p w14:paraId="5C7546B1" w14:textId="242B3DEE" w:rsidR="0081301F" w:rsidRPr="00FE0309" w:rsidRDefault="00094E27" w:rsidP="005C1E62">
      <w:pPr>
        <w:pStyle w:val="Tekstpodstawowy2"/>
        <w:spacing w:after="0" w:line="360" w:lineRule="auto"/>
        <w:rPr>
          <w:rFonts w:ascii="Arial" w:hAnsi="Arial" w:cs="Arial"/>
          <w:b/>
          <w:bCs/>
          <w:szCs w:val="24"/>
          <w:lang w:val="pl-PL"/>
        </w:rPr>
      </w:pPr>
      <w:bookmarkStart w:id="0" w:name="_Hlk131076782"/>
      <w:r w:rsidRPr="00FE0309">
        <w:rPr>
          <w:rFonts w:ascii="Arial" w:hAnsi="Arial" w:cs="Arial"/>
          <w:szCs w:val="24"/>
          <w:lang w:val="pl-PL"/>
        </w:rPr>
        <w:t xml:space="preserve">że </w:t>
      </w:r>
      <w:r w:rsidRPr="00FE0309">
        <w:rPr>
          <w:rFonts w:ascii="Arial" w:hAnsi="Arial" w:cs="Arial"/>
          <w:b/>
          <w:bCs/>
          <w:szCs w:val="24"/>
          <w:lang w:val="pl-PL"/>
        </w:rPr>
        <w:t xml:space="preserve">w dniu </w:t>
      </w:r>
      <w:r w:rsidR="00721BA4">
        <w:rPr>
          <w:rFonts w:ascii="Arial" w:hAnsi="Arial" w:cs="Arial"/>
          <w:b/>
          <w:bCs/>
          <w:szCs w:val="24"/>
          <w:lang w:val="pl-PL"/>
        </w:rPr>
        <w:t>2</w:t>
      </w:r>
      <w:r w:rsidR="000E7E1B">
        <w:rPr>
          <w:rFonts w:ascii="Arial" w:hAnsi="Arial" w:cs="Arial"/>
          <w:b/>
          <w:bCs/>
          <w:szCs w:val="24"/>
          <w:lang w:val="pl-PL"/>
        </w:rPr>
        <w:t>0</w:t>
      </w:r>
      <w:r w:rsidRPr="00FE0309">
        <w:rPr>
          <w:rFonts w:ascii="Arial" w:hAnsi="Arial" w:cs="Arial"/>
          <w:b/>
          <w:bCs/>
          <w:szCs w:val="24"/>
          <w:lang w:val="pl-PL"/>
        </w:rPr>
        <w:t>.0</w:t>
      </w:r>
      <w:r w:rsidR="00721BA4">
        <w:rPr>
          <w:rFonts w:ascii="Arial" w:hAnsi="Arial" w:cs="Arial"/>
          <w:b/>
          <w:bCs/>
          <w:szCs w:val="24"/>
          <w:lang w:val="pl-PL"/>
        </w:rPr>
        <w:t>5</w:t>
      </w:r>
      <w:r w:rsidRPr="00FE0309">
        <w:rPr>
          <w:rFonts w:ascii="Arial" w:hAnsi="Arial" w:cs="Arial"/>
          <w:b/>
          <w:bCs/>
          <w:szCs w:val="24"/>
          <w:lang w:val="pl-PL"/>
        </w:rPr>
        <w:t>.202</w:t>
      </w:r>
      <w:r w:rsidR="00721BA4">
        <w:rPr>
          <w:rFonts w:ascii="Arial" w:hAnsi="Arial" w:cs="Arial"/>
          <w:b/>
          <w:bCs/>
          <w:szCs w:val="24"/>
          <w:lang w:val="pl-PL"/>
        </w:rPr>
        <w:t>4</w:t>
      </w:r>
      <w:r w:rsidRPr="00FE0309">
        <w:rPr>
          <w:rFonts w:ascii="Arial" w:hAnsi="Arial" w:cs="Arial"/>
          <w:b/>
          <w:bCs/>
          <w:szCs w:val="24"/>
          <w:lang w:val="pl-PL"/>
        </w:rPr>
        <w:t>r. została wydana decyzja Starosty Pszczyńskiego</w:t>
      </w:r>
    </w:p>
    <w:p w14:paraId="117994E8" w14:textId="3AD70BBF" w:rsidR="007E2389" w:rsidRPr="00FE0309" w:rsidRDefault="00094E27" w:rsidP="005C1E62">
      <w:pPr>
        <w:pStyle w:val="Tekstpodstawowy2"/>
        <w:spacing w:after="0" w:line="360" w:lineRule="auto"/>
        <w:rPr>
          <w:rFonts w:ascii="Arial" w:hAnsi="Arial" w:cs="Arial"/>
          <w:szCs w:val="24"/>
        </w:rPr>
      </w:pPr>
      <w:r w:rsidRPr="00FE0309">
        <w:rPr>
          <w:rFonts w:ascii="Arial" w:hAnsi="Arial" w:cs="Arial"/>
          <w:b/>
          <w:bCs/>
          <w:szCs w:val="24"/>
          <w:lang w:val="pl-PL"/>
        </w:rPr>
        <w:t>Nr ZRID.</w:t>
      </w:r>
      <w:r w:rsidR="00721BA4">
        <w:rPr>
          <w:rFonts w:ascii="Arial" w:hAnsi="Arial" w:cs="Arial"/>
          <w:b/>
          <w:bCs/>
          <w:szCs w:val="24"/>
          <w:lang w:val="pl-PL"/>
        </w:rPr>
        <w:t>7</w:t>
      </w:r>
      <w:r w:rsidRPr="00FE0309">
        <w:rPr>
          <w:rFonts w:ascii="Arial" w:hAnsi="Arial" w:cs="Arial"/>
          <w:b/>
          <w:bCs/>
          <w:szCs w:val="24"/>
          <w:lang w:val="pl-PL"/>
        </w:rPr>
        <w:t>.202</w:t>
      </w:r>
      <w:r w:rsidR="00721BA4">
        <w:rPr>
          <w:rFonts w:ascii="Arial" w:hAnsi="Arial" w:cs="Arial"/>
          <w:b/>
          <w:bCs/>
          <w:szCs w:val="24"/>
          <w:lang w:val="pl-PL"/>
        </w:rPr>
        <w:t>4</w:t>
      </w:r>
      <w:r w:rsidRPr="00FE0309">
        <w:rPr>
          <w:rFonts w:ascii="Arial" w:hAnsi="Arial" w:cs="Arial"/>
          <w:b/>
          <w:bCs/>
          <w:szCs w:val="24"/>
          <w:lang w:val="pl-PL"/>
        </w:rPr>
        <w:t xml:space="preserve"> </w:t>
      </w:r>
      <w:bookmarkEnd w:id="0"/>
      <w:r w:rsidRPr="00FE0309">
        <w:rPr>
          <w:rFonts w:ascii="Arial" w:hAnsi="Arial" w:cs="Arial"/>
          <w:szCs w:val="24"/>
          <w:lang w:val="pl-PL"/>
        </w:rPr>
        <w:t xml:space="preserve">o </w:t>
      </w:r>
      <w:r w:rsidR="00253703" w:rsidRPr="00FE0309">
        <w:rPr>
          <w:rFonts w:ascii="Arial" w:hAnsi="Arial" w:cs="Arial"/>
          <w:szCs w:val="24"/>
        </w:rPr>
        <w:t>zezwoleni</w:t>
      </w:r>
      <w:r w:rsidRPr="00FE0309">
        <w:rPr>
          <w:rFonts w:ascii="Arial" w:hAnsi="Arial" w:cs="Arial"/>
          <w:szCs w:val="24"/>
          <w:lang w:val="pl-PL"/>
        </w:rPr>
        <w:t>u</w:t>
      </w:r>
      <w:r w:rsidR="00302814" w:rsidRPr="00FE0309">
        <w:rPr>
          <w:rFonts w:ascii="Arial" w:hAnsi="Arial" w:cs="Arial"/>
          <w:szCs w:val="24"/>
          <w:lang w:val="pl-PL"/>
        </w:rPr>
        <w:t xml:space="preserve"> </w:t>
      </w:r>
      <w:r w:rsidR="00253703" w:rsidRPr="00FE0309">
        <w:rPr>
          <w:rFonts w:ascii="Arial" w:hAnsi="Arial" w:cs="Arial"/>
          <w:szCs w:val="24"/>
        </w:rPr>
        <w:t>na realizację inwestycji drogowej</w:t>
      </w:r>
      <w:r w:rsidR="00EC44DB" w:rsidRPr="00FE0309">
        <w:rPr>
          <w:rFonts w:ascii="Arial" w:hAnsi="Arial" w:cs="Arial"/>
          <w:szCs w:val="24"/>
        </w:rPr>
        <w:t xml:space="preserve"> p.n.: </w:t>
      </w:r>
    </w:p>
    <w:p w14:paraId="0052540A" w14:textId="3C2AB0BB" w:rsidR="007815A9" w:rsidRPr="00FE0309" w:rsidRDefault="007E2389" w:rsidP="005C1E62">
      <w:pPr>
        <w:pStyle w:val="Tekstpodstawowy2"/>
        <w:spacing w:after="0" w:line="360" w:lineRule="auto"/>
        <w:rPr>
          <w:rFonts w:ascii="Arial" w:hAnsi="Arial" w:cs="Arial"/>
          <w:b/>
          <w:szCs w:val="24"/>
          <w:lang w:val="pl-PL"/>
        </w:rPr>
      </w:pPr>
      <w:r w:rsidRPr="00FE0309">
        <w:rPr>
          <w:rFonts w:ascii="Arial" w:hAnsi="Arial" w:cs="Arial"/>
          <w:b/>
          <w:szCs w:val="24"/>
          <w:lang w:val="pl-PL"/>
        </w:rPr>
        <w:t>„</w:t>
      </w:r>
      <w:r w:rsidR="00D1488A" w:rsidRPr="00FE0309">
        <w:rPr>
          <w:rFonts w:ascii="Arial" w:hAnsi="Arial" w:cs="Arial"/>
          <w:b/>
          <w:szCs w:val="24"/>
          <w:lang w:val="pl-PL"/>
        </w:rPr>
        <w:t xml:space="preserve">Rozbudowa ulicy </w:t>
      </w:r>
      <w:r w:rsidR="00721BA4">
        <w:rPr>
          <w:rFonts w:ascii="Arial" w:hAnsi="Arial" w:cs="Arial"/>
          <w:b/>
          <w:szCs w:val="24"/>
          <w:lang w:val="pl-PL"/>
        </w:rPr>
        <w:t>Jesionowej w Pszczynie</w:t>
      </w:r>
      <w:r w:rsidR="00D108B7" w:rsidRPr="00FE0309">
        <w:rPr>
          <w:rFonts w:ascii="Arial" w:hAnsi="Arial" w:cs="Arial"/>
          <w:b/>
          <w:szCs w:val="24"/>
          <w:lang w:val="pl-PL"/>
        </w:rPr>
        <w:t>”.</w:t>
      </w:r>
    </w:p>
    <w:p w14:paraId="716EA93E" w14:textId="77777777" w:rsidR="00094E27" w:rsidRPr="00FE0309" w:rsidRDefault="00094E27" w:rsidP="0081301F">
      <w:pPr>
        <w:pStyle w:val="Tekstpodstawowy2"/>
        <w:spacing w:after="0" w:line="360" w:lineRule="auto"/>
        <w:rPr>
          <w:rFonts w:ascii="Arial" w:hAnsi="Arial" w:cs="Arial"/>
          <w:bCs/>
          <w:iCs/>
          <w:szCs w:val="24"/>
          <w:lang w:val="pl-PL"/>
        </w:rPr>
      </w:pPr>
      <w:r w:rsidRPr="00FE0309">
        <w:rPr>
          <w:rFonts w:ascii="Arial" w:hAnsi="Arial" w:cs="Arial"/>
          <w:bCs/>
          <w:iCs/>
          <w:szCs w:val="24"/>
          <w:lang w:val="pl-PL"/>
        </w:rPr>
        <w:t>którą jednocześnie :</w:t>
      </w:r>
    </w:p>
    <w:p w14:paraId="3D5FB6C5" w14:textId="77777777" w:rsidR="00094E27" w:rsidRPr="00FE0309" w:rsidRDefault="00094E27" w:rsidP="0081301F">
      <w:pPr>
        <w:pStyle w:val="Tekstpodstawowy2"/>
        <w:numPr>
          <w:ilvl w:val="0"/>
          <w:numId w:val="26"/>
        </w:numPr>
        <w:spacing w:after="0" w:line="360" w:lineRule="auto"/>
        <w:rPr>
          <w:rFonts w:ascii="Arial" w:hAnsi="Arial" w:cs="Arial"/>
          <w:bCs/>
          <w:iCs/>
          <w:szCs w:val="24"/>
          <w:lang w:val="pl-PL"/>
        </w:rPr>
      </w:pPr>
      <w:r w:rsidRPr="00FE0309">
        <w:rPr>
          <w:rFonts w:ascii="Arial" w:hAnsi="Arial" w:cs="Arial"/>
          <w:bCs/>
          <w:iCs/>
          <w:szCs w:val="24"/>
          <w:lang w:val="pl-PL"/>
        </w:rPr>
        <w:t>zatwierdzony został podział nieruchomości wyznaczony liniami rozgraniczającymi teren,</w:t>
      </w:r>
    </w:p>
    <w:p w14:paraId="1BF3868D" w14:textId="2C60883D" w:rsidR="00094E27" w:rsidRPr="00FE0309" w:rsidRDefault="00094E27" w:rsidP="00BB0450">
      <w:pPr>
        <w:pStyle w:val="Tekstpodstawowy2"/>
        <w:numPr>
          <w:ilvl w:val="0"/>
          <w:numId w:val="26"/>
        </w:numPr>
        <w:spacing w:after="0" w:line="360" w:lineRule="auto"/>
        <w:rPr>
          <w:rFonts w:ascii="Arial" w:hAnsi="Arial" w:cs="Arial"/>
          <w:b/>
          <w:iCs/>
          <w:szCs w:val="24"/>
          <w:lang w:val="pl-PL"/>
        </w:rPr>
      </w:pPr>
      <w:r w:rsidRPr="00FE0309">
        <w:rPr>
          <w:rFonts w:ascii="Arial" w:hAnsi="Arial" w:cs="Arial"/>
          <w:bCs/>
          <w:iCs/>
          <w:szCs w:val="24"/>
          <w:lang w:val="pl-PL"/>
        </w:rPr>
        <w:t>zatwierdzony został projekt zagospodarowania terenu oraz projekt architektoniczno</w:t>
      </w:r>
      <w:r w:rsidR="00721BA4">
        <w:rPr>
          <w:rFonts w:ascii="Arial" w:hAnsi="Arial" w:cs="Arial"/>
          <w:bCs/>
          <w:iCs/>
          <w:szCs w:val="24"/>
          <w:lang w:val="pl-PL"/>
        </w:rPr>
        <w:t>-</w:t>
      </w:r>
      <w:r w:rsidRPr="00FE0309">
        <w:rPr>
          <w:rFonts w:ascii="Arial" w:hAnsi="Arial" w:cs="Arial"/>
          <w:bCs/>
          <w:iCs/>
          <w:szCs w:val="24"/>
          <w:lang w:val="pl-PL"/>
        </w:rPr>
        <w:t>budowlany</w:t>
      </w:r>
      <w:r w:rsidRPr="00FE0309">
        <w:rPr>
          <w:rFonts w:ascii="Arial" w:hAnsi="Arial" w:cs="Arial"/>
          <w:b/>
          <w:iCs/>
          <w:szCs w:val="24"/>
          <w:lang w:val="pl-PL"/>
        </w:rPr>
        <w:t>.</w:t>
      </w:r>
    </w:p>
    <w:p w14:paraId="58897985" w14:textId="77777777" w:rsidR="000E7E1B" w:rsidRPr="000E7E1B" w:rsidRDefault="000E7E1B" w:rsidP="000E7E1B">
      <w:pPr>
        <w:spacing w:line="360" w:lineRule="auto"/>
        <w:rPr>
          <w:rFonts w:ascii="Arial" w:hAnsi="Arial" w:cs="Arial"/>
          <w:b/>
        </w:rPr>
      </w:pPr>
      <w:r w:rsidRPr="000E7E1B">
        <w:rPr>
          <w:rFonts w:ascii="Arial" w:hAnsi="Arial" w:cs="Arial"/>
          <w:b/>
        </w:rPr>
        <w:t>Zakres przedsięwzięcia obejmuje m.in.:</w:t>
      </w:r>
    </w:p>
    <w:p w14:paraId="2D07CFD0" w14:textId="776C8789" w:rsidR="000E7E1B" w:rsidRPr="000E7E1B" w:rsidRDefault="000E7E1B" w:rsidP="000E7E1B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0E7E1B">
        <w:rPr>
          <w:rFonts w:ascii="Arial" w:hAnsi="Arial" w:cs="Arial"/>
        </w:rPr>
        <w:t xml:space="preserve">rozbudowę drogi gminnej publicznej ulicy </w:t>
      </w:r>
      <w:r w:rsidR="00721BA4">
        <w:rPr>
          <w:rFonts w:ascii="Arial" w:hAnsi="Arial" w:cs="Arial"/>
        </w:rPr>
        <w:t>Jesionowej w Pszczynie</w:t>
      </w:r>
      <w:r w:rsidRPr="000E7E1B">
        <w:rPr>
          <w:rFonts w:ascii="Arial" w:hAnsi="Arial" w:cs="Arial"/>
        </w:rPr>
        <w:t xml:space="preserve"> na odcinku </w:t>
      </w:r>
      <w:r w:rsidR="00721BA4">
        <w:rPr>
          <w:rFonts w:ascii="Arial" w:hAnsi="Arial" w:cs="Arial"/>
        </w:rPr>
        <w:t xml:space="preserve">o łącznej długości 686,0 m </w:t>
      </w:r>
      <w:r w:rsidRPr="000E7E1B">
        <w:rPr>
          <w:rFonts w:ascii="Arial" w:hAnsi="Arial" w:cs="Arial"/>
        </w:rPr>
        <w:t xml:space="preserve">w zakresie wykonania </w:t>
      </w:r>
      <w:r w:rsidR="00721BA4">
        <w:rPr>
          <w:rFonts w:ascii="Arial" w:hAnsi="Arial" w:cs="Arial"/>
        </w:rPr>
        <w:t xml:space="preserve">korekty geometrii i </w:t>
      </w:r>
      <w:r w:rsidRPr="000E7E1B">
        <w:rPr>
          <w:rFonts w:ascii="Arial" w:hAnsi="Arial" w:cs="Arial"/>
        </w:rPr>
        <w:t>wymiany warstw konstrukcyjnych</w:t>
      </w:r>
      <w:r w:rsidR="00721BA4">
        <w:rPr>
          <w:rFonts w:ascii="Arial" w:hAnsi="Arial" w:cs="Arial"/>
        </w:rPr>
        <w:t>, poszerzenia jezdni, przebudowy istniejących zjazdów do posesji prywatnych, wykonania obustronnych poboczy, wykonania odwodnienia w postaci kanalizacji deszczowej wraz z prefabrykowanym wylotem kanalizacji do rowu otwartego</w:t>
      </w:r>
      <w:r w:rsidRPr="000E7E1B">
        <w:rPr>
          <w:rFonts w:ascii="Arial" w:hAnsi="Arial" w:cs="Arial"/>
        </w:rPr>
        <w:t>,</w:t>
      </w:r>
    </w:p>
    <w:p w14:paraId="1FBC3901" w14:textId="38D0F09A" w:rsidR="000E7E1B" w:rsidRPr="000E7E1B" w:rsidRDefault="000E7E1B" w:rsidP="00BB0450">
      <w:pPr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0E7E1B">
        <w:rPr>
          <w:rFonts w:ascii="Arial" w:hAnsi="Arial" w:cs="Arial"/>
        </w:rPr>
        <w:t>przebudowę sieci elektroenergetycznej</w:t>
      </w:r>
      <w:r w:rsidR="00721BA4">
        <w:rPr>
          <w:rFonts w:ascii="Arial" w:hAnsi="Arial" w:cs="Arial"/>
        </w:rPr>
        <w:t>, oświetleniowej i teletechnicznej</w:t>
      </w:r>
      <w:r w:rsidRPr="000E7E1B">
        <w:rPr>
          <w:rFonts w:ascii="Arial" w:hAnsi="Arial" w:cs="Arial"/>
        </w:rPr>
        <w:t>.</w:t>
      </w:r>
      <w:bookmarkStart w:id="1" w:name="_Hlk78208221"/>
    </w:p>
    <w:p w14:paraId="404D2FDF" w14:textId="3850FDAB" w:rsidR="000E7E1B" w:rsidRPr="00721BA4" w:rsidRDefault="000E7E1B" w:rsidP="00487224">
      <w:pPr>
        <w:numPr>
          <w:ilvl w:val="0"/>
          <w:numId w:val="9"/>
        </w:numPr>
        <w:spacing w:after="240" w:line="360" w:lineRule="auto"/>
        <w:ind w:left="284" w:hanging="284"/>
        <w:rPr>
          <w:rFonts w:ascii="Arial" w:hAnsi="Arial" w:cs="Arial"/>
        </w:rPr>
      </w:pPr>
      <w:r w:rsidRPr="000E7E1B">
        <w:rPr>
          <w:rFonts w:ascii="Arial" w:hAnsi="Arial" w:cs="Arial"/>
          <w:b/>
        </w:rPr>
        <w:t xml:space="preserve">Działki objęte wnioskiem o wydanie decyzji o zezwoleniu na realizację przedmiotowej inwestycji drogowej - </w:t>
      </w:r>
      <w:r w:rsidRPr="000E7E1B">
        <w:rPr>
          <w:rFonts w:ascii="Arial" w:hAnsi="Arial" w:cs="Arial"/>
        </w:rPr>
        <w:t>oznaczenia: tłustym drukiem wskazano działki podlegające podziałowi</w:t>
      </w:r>
      <w:r w:rsidRPr="000E7E1B">
        <w:rPr>
          <w:rFonts w:ascii="Arial" w:hAnsi="Arial" w:cs="Arial"/>
          <w:b/>
        </w:rPr>
        <w:t xml:space="preserve">: </w:t>
      </w:r>
      <w:r w:rsidR="00721BA4" w:rsidRPr="00721BA4">
        <w:rPr>
          <w:rFonts w:ascii="Arial" w:hAnsi="Arial" w:cs="Arial"/>
          <w:bCs/>
        </w:rPr>
        <w:t xml:space="preserve">639/151, 249/5, 638/3, </w:t>
      </w:r>
      <w:r w:rsidR="00721BA4" w:rsidRPr="00721BA4">
        <w:rPr>
          <w:rFonts w:ascii="Arial" w:hAnsi="Arial" w:cs="Arial"/>
          <w:b/>
        </w:rPr>
        <w:t>763/100</w:t>
      </w:r>
      <w:r w:rsidR="00721BA4" w:rsidRPr="00721BA4">
        <w:rPr>
          <w:rFonts w:ascii="Arial" w:hAnsi="Arial" w:cs="Arial"/>
          <w:bCs/>
        </w:rPr>
        <w:t xml:space="preserve">, 1135/3, 152, </w:t>
      </w:r>
      <w:r w:rsidR="00721BA4" w:rsidRPr="00721BA4">
        <w:rPr>
          <w:rFonts w:ascii="Arial" w:hAnsi="Arial" w:cs="Arial"/>
          <w:b/>
        </w:rPr>
        <w:t>1136/3, 413/99, 912/99</w:t>
      </w:r>
      <w:r w:rsidR="00721BA4" w:rsidRPr="00721BA4">
        <w:rPr>
          <w:rFonts w:ascii="Arial" w:hAnsi="Arial" w:cs="Arial"/>
          <w:bCs/>
        </w:rPr>
        <w:t xml:space="preserve">, 911/99, </w:t>
      </w:r>
      <w:r w:rsidR="00721BA4" w:rsidRPr="00721BA4">
        <w:rPr>
          <w:rFonts w:ascii="Arial" w:hAnsi="Arial" w:cs="Arial"/>
          <w:b/>
        </w:rPr>
        <w:t>826/99</w:t>
      </w:r>
      <w:r w:rsidR="00721BA4" w:rsidRPr="00721BA4">
        <w:rPr>
          <w:rFonts w:ascii="Arial" w:hAnsi="Arial" w:cs="Arial"/>
          <w:bCs/>
        </w:rPr>
        <w:t xml:space="preserve">, </w:t>
      </w:r>
      <w:r w:rsidR="00721BA4" w:rsidRPr="00721BA4">
        <w:rPr>
          <w:rFonts w:ascii="Arial" w:hAnsi="Arial" w:cs="Arial"/>
          <w:b/>
        </w:rPr>
        <w:t>825/99</w:t>
      </w:r>
      <w:r w:rsidR="00721BA4" w:rsidRPr="00721BA4">
        <w:rPr>
          <w:rFonts w:ascii="Arial" w:hAnsi="Arial" w:cs="Arial"/>
          <w:bCs/>
        </w:rPr>
        <w:t xml:space="preserve">, 829/99, 688/99, </w:t>
      </w:r>
      <w:r w:rsidR="00721BA4" w:rsidRPr="00721BA4">
        <w:rPr>
          <w:rFonts w:ascii="Arial" w:hAnsi="Arial" w:cs="Arial"/>
          <w:b/>
        </w:rPr>
        <w:t>910/89</w:t>
      </w:r>
      <w:r w:rsidR="00721BA4" w:rsidRPr="00721BA4">
        <w:rPr>
          <w:rFonts w:ascii="Arial" w:hAnsi="Arial" w:cs="Arial"/>
          <w:bCs/>
        </w:rPr>
        <w:t xml:space="preserve">, 909/89, 660/89, 659/89, </w:t>
      </w:r>
      <w:r w:rsidR="00721BA4" w:rsidRPr="00721BA4">
        <w:rPr>
          <w:rFonts w:ascii="Arial" w:hAnsi="Arial" w:cs="Arial"/>
          <w:b/>
        </w:rPr>
        <w:t>656/89</w:t>
      </w:r>
      <w:r w:rsidR="00721BA4" w:rsidRPr="00721BA4">
        <w:rPr>
          <w:rFonts w:ascii="Arial" w:hAnsi="Arial" w:cs="Arial"/>
          <w:bCs/>
        </w:rPr>
        <w:t xml:space="preserve">, 153, </w:t>
      </w:r>
      <w:r w:rsidR="00721BA4" w:rsidRPr="00721BA4">
        <w:rPr>
          <w:rFonts w:ascii="Arial" w:hAnsi="Arial" w:cs="Arial"/>
          <w:b/>
        </w:rPr>
        <w:t>505/89</w:t>
      </w:r>
      <w:r w:rsidR="00721BA4" w:rsidRPr="00721BA4">
        <w:rPr>
          <w:rFonts w:ascii="Arial" w:hAnsi="Arial" w:cs="Arial"/>
          <w:bCs/>
        </w:rPr>
        <w:t xml:space="preserve">, 663/3, </w:t>
      </w:r>
      <w:r w:rsidR="00721BA4" w:rsidRPr="00721BA4">
        <w:rPr>
          <w:rFonts w:ascii="Arial" w:hAnsi="Arial" w:cs="Arial"/>
          <w:b/>
        </w:rPr>
        <w:t>506/89</w:t>
      </w:r>
      <w:r w:rsidR="00721BA4" w:rsidRPr="00721BA4">
        <w:rPr>
          <w:rFonts w:ascii="Arial" w:hAnsi="Arial" w:cs="Arial"/>
          <w:bCs/>
        </w:rPr>
        <w:t xml:space="preserve">, 1140/3, </w:t>
      </w:r>
      <w:r w:rsidR="00721BA4" w:rsidRPr="00721BA4">
        <w:rPr>
          <w:rFonts w:ascii="Arial" w:hAnsi="Arial" w:cs="Arial"/>
          <w:b/>
        </w:rPr>
        <w:t>1141/3,</w:t>
      </w:r>
      <w:r w:rsidR="00721BA4" w:rsidRPr="00721BA4">
        <w:rPr>
          <w:rFonts w:ascii="Arial" w:hAnsi="Arial" w:cs="Arial"/>
          <w:bCs/>
        </w:rPr>
        <w:t xml:space="preserve"> 903/89, </w:t>
      </w:r>
      <w:r w:rsidR="00721BA4" w:rsidRPr="00721BA4">
        <w:rPr>
          <w:rFonts w:ascii="Arial" w:hAnsi="Arial" w:cs="Arial"/>
          <w:b/>
        </w:rPr>
        <w:t>904/89, 539/89</w:t>
      </w:r>
      <w:r w:rsidR="00721BA4" w:rsidRPr="00721BA4">
        <w:rPr>
          <w:rFonts w:ascii="Arial" w:hAnsi="Arial" w:cs="Arial"/>
          <w:bCs/>
        </w:rPr>
        <w:t xml:space="preserve">, 1139/3, </w:t>
      </w:r>
      <w:r w:rsidR="00721BA4" w:rsidRPr="00721BA4">
        <w:rPr>
          <w:rFonts w:ascii="Arial" w:hAnsi="Arial" w:cs="Arial"/>
          <w:b/>
        </w:rPr>
        <w:t>908/89</w:t>
      </w:r>
      <w:r w:rsidR="00721BA4" w:rsidRPr="00721BA4">
        <w:rPr>
          <w:rFonts w:ascii="Arial" w:hAnsi="Arial" w:cs="Arial"/>
          <w:bCs/>
        </w:rPr>
        <w:t xml:space="preserve">, 907/89, 905/89, </w:t>
      </w:r>
      <w:r w:rsidR="00721BA4" w:rsidRPr="00721BA4">
        <w:rPr>
          <w:rFonts w:ascii="Arial" w:hAnsi="Arial" w:cs="Arial"/>
          <w:b/>
        </w:rPr>
        <w:t>906/89, 705/3, 881/89, 880/3, 882/89, 497/89</w:t>
      </w:r>
      <w:r w:rsidR="00721BA4" w:rsidRPr="00721BA4">
        <w:rPr>
          <w:rFonts w:ascii="Arial" w:hAnsi="Arial" w:cs="Arial"/>
          <w:bCs/>
        </w:rPr>
        <w:t xml:space="preserve">, 968/3, 969/3, </w:t>
      </w:r>
      <w:r w:rsidR="00721BA4" w:rsidRPr="00721BA4">
        <w:rPr>
          <w:rFonts w:ascii="Arial" w:hAnsi="Arial" w:cs="Arial"/>
          <w:b/>
        </w:rPr>
        <w:t>495/89, 98</w:t>
      </w:r>
      <w:r w:rsidR="00721BA4" w:rsidRPr="00721BA4">
        <w:rPr>
          <w:rFonts w:ascii="Arial" w:hAnsi="Arial" w:cs="Arial"/>
          <w:bCs/>
        </w:rPr>
        <w:t>, 432/159</w:t>
      </w:r>
    </w:p>
    <w:p w14:paraId="611686BD" w14:textId="4FE95417" w:rsidR="000E7E1B" w:rsidRPr="000E7E1B" w:rsidRDefault="000E7E1B" w:rsidP="00C33D88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</w:rPr>
      </w:pPr>
      <w:r w:rsidRPr="000E7E1B">
        <w:rPr>
          <w:rFonts w:ascii="Arial" w:hAnsi="Arial" w:cs="Arial"/>
          <w:b/>
        </w:rPr>
        <w:t>D</w:t>
      </w:r>
      <w:proofErr w:type="spellStart"/>
      <w:r w:rsidRPr="000E7E1B">
        <w:rPr>
          <w:rFonts w:ascii="Arial" w:hAnsi="Arial" w:cs="Arial"/>
          <w:b/>
          <w:lang w:val="x-none"/>
        </w:rPr>
        <w:t>ziałki</w:t>
      </w:r>
      <w:proofErr w:type="spellEnd"/>
      <w:r w:rsidRPr="000E7E1B">
        <w:rPr>
          <w:rFonts w:ascii="Arial" w:hAnsi="Arial" w:cs="Arial"/>
          <w:b/>
        </w:rPr>
        <w:t xml:space="preserve"> podlegające podziałowi - </w:t>
      </w:r>
      <w:r w:rsidRPr="000E7E1B">
        <w:rPr>
          <w:rFonts w:ascii="Arial" w:hAnsi="Arial" w:cs="Arial"/>
          <w:lang w:val="x-none"/>
        </w:rPr>
        <w:t>oznaczenia: przed nawiasem podano numer działki ulegającej podziałowi; w nawiasie numery działek po podziale, tłustym drukiem działki przeznaczone pod pas drogowy</w:t>
      </w:r>
      <w:r w:rsidRPr="000E7E1B">
        <w:rPr>
          <w:rFonts w:ascii="Arial" w:hAnsi="Arial" w:cs="Arial"/>
        </w:rPr>
        <w:t>:</w:t>
      </w:r>
      <w:r w:rsidR="00721BA4">
        <w:rPr>
          <w:rFonts w:ascii="Arial" w:hAnsi="Arial" w:cs="Arial"/>
        </w:rPr>
        <w:t xml:space="preserve"> 763/100 (</w:t>
      </w:r>
      <w:r w:rsidR="00721BA4" w:rsidRPr="00721BA4">
        <w:rPr>
          <w:rFonts w:ascii="Arial" w:hAnsi="Arial" w:cs="Arial"/>
          <w:b/>
          <w:bCs/>
        </w:rPr>
        <w:t>921/100</w:t>
      </w:r>
      <w:r w:rsidR="00721BA4">
        <w:rPr>
          <w:rFonts w:ascii="Arial" w:hAnsi="Arial" w:cs="Arial"/>
        </w:rPr>
        <w:t>, 922/100), 1136/3 (</w:t>
      </w:r>
      <w:r w:rsidR="00721BA4" w:rsidRPr="00721BA4">
        <w:rPr>
          <w:rFonts w:ascii="Arial" w:hAnsi="Arial" w:cs="Arial"/>
          <w:b/>
          <w:bCs/>
        </w:rPr>
        <w:t>1170/3</w:t>
      </w:r>
      <w:r w:rsidR="00721BA4">
        <w:rPr>
          <w:rFonts w:ascii="Arial" w:hAnsi="Arial" w:cs="Arial"/>
        </w:rPr>
        <w:t>, 1171/3), 413/99 (</w:t>
      </w:r>
      <w:r w:rsidR="00721BA4" w:rsidRPr="00721BA4">
        <w:rPr>
          <w:rFonts w:ascii="Arial" w:hAnsi="Arial" w:cs="Arial"/>
          <w:b/>
          <w:bCs/>
        </w:rPr>
        <w:t>923/99</w:t>
      </w:r>
      <w:r w:rsidR="00721BA4">
        <w:rPr>
          <w:rFonts w:ascii="Arial" w:hAnsi="Arial" w:cs="Arial"/>
        </w:rPr>
        <w:t>, 92/99), 912/99 (</w:t>
      </w:r>
      <w:r w:rsidR="00721BA4" w:rsidRPr="00721BA4">
        <w:rPr>
          <w:rFonts w:ascii="Arial" w:hAnsi="Arial" w:cs="Arial"/>
          <w:b/>
          <w:bCs/>
        </w:rPr>
        <w:t>925/99</w:t>
      </w:r>
      <w:r w:rsidR="00721BA4">
        <w:rPr>
          <w:rFonts w:ascii="Arial" w:hAnsi="Arial" w:cs="Arial"/>
        </w:rPr>
        <w:t>, 926/99), 826/99 (</w:t>
      </w:r>
      <w:r w:rsidR="00721BA4" w:rsidRPr="00721BA4">
        <w:rPr>
          <w:rFonts w:ascii="Arial" w:hAnsi="Arial" w:cs="Arial"/>
          <w:b/>
          <w:bCs/>
        </w:rPr>
        <w:t>927/99</w:t>
      </w:r>
      <w:r w:rsidR="00721BA4">
        <w:rPr>
          <w:rFonts w:ascii="Arial" w:hAnsi="Arial" w:cs="Arial"/>
        </w:rPr>
        <w:t>, 928/99), 825/99 (</w:t>
      </w:r>
      <w:r w:rsidR="00721BA4" w:rsidRPr="00721BA4">
        <w:rPr>
          <w:rFonts w:ascii="Arial" w:hAnsi="Arial" w:cs="Arial"/>
          <w:b/>
          <w:bCs/>
        </w:rPr>
        <w:t>929/99</w:t>
      </w:r>
      <w:r w:rsidR="00721BA4">
        <w:rPr>
          <w:rFonts w:ascii="Arial" w:hAnsi="Arial" w:cs="Arial"/>
        </w:rPr>
        <w:t>, 930/99), 910/89 (</w:t>
      </w:r>
      <w:r w:rsidR="00721BA4" w:rsidRPr="00721BA4">
        <w:rPr>
          <w:rFonts w:ascii="Arial" w:hAnsi="Arial" w:cs="Arial"/>
          <w:b/>
          <w:bCs/>
        </w:rPr>
        <w:t>931/89</w:t>
      </w:r>
      <w:r w:rsidR="00721BA4">
        <w:rPr>
          <w:rFonts w:ascii="Arial" w:hAnsi="Arial" w:cs="Arial"/>
        </w:rPr>
        <w:t>, 932/89), 656/89 (</w:t>
      </w:r>
      <w:r w:rsidR="00721BA4" w:rsidRPr="00721BA4">
        <w:rPr>
          <w:rFonts w:ascii="Arial" w:hAnsi="Arial" w:cs="Arial"/>
          <w:b/>
          <w:bCs/>
        </w:rPr>
        <w:t>933/89</w:t>
      </w:r>
      <w:r w:rsidR="00721BA4">
        <w:rPr>
          <w:rFonts w:ascii="Arial" w:hAnsi="Arial" w:cs="Arial"/>
        </w:rPr>
        <w:t>, 934/89), 55/89 (</w:t>
      </w:r>
      <w:r w:rsidR="00721BA4" w:rsidRPr="00721BA4">
        <w:rPr>
          <w:rFonts w:ascii="Arial" w:hAnsi="Arial" w:cs="Arial"/>
          <w:b/>
          <w:bCs/>
        </w:rPr>
        <w:t>935/89</w:t>
      </w:r>
      <w:r w:rsidR="00721BA4">
        <w:rPr>
          <w:rFonts w:ascii="Arial" w:hAnsi="Arial" w:cs="Arial"/>
        </w:rPr>
        <w:t>, 936/89),506/89 (</w:t>
      </w:r>
      <w:r w:rsidR="00721BA4" w:rsidRPr="00721BA4">
        <w:rPr>
          <w:rFonts w:ascii="Arial" w:hAnsi="Arial" w:cs="Arial"/>
          <w:b/>
          <w:bCs/>
        </w:rPr>
        <w:t>937/89</w:t>
      </w:r>
      <w:r w:rsidR="00721BA4">
        <w:rPr>
          <w:rFonts w:ascii="Arial" w:hAnsi="Arial" w:cs="Arial"/>
        </w:rPr>
        <w:t>, 938/89),  1141/3 (</w:t>
      </w:r>
      <w:r w:rsidR="00721BA4" w:rsidRPr="00721BA4">
        <w:rPr>
          <w:rFonts w:ascii="Arial" w:hAnsi="Arial" w:cs="Arial"/>
          <w:b/>
          <w:bCs/>
        </w:rPr>
        <w:t>1167/3, 1168/3,</w:t>
      </w:r>
      <w:r w:rsidR="00721BA4">
        <w:rPr>
          <w:rFonts w:ascii="Arial" w:hAnsi="Arial" w:cs="Arial"/>
        </w:rPr>
        <w:t xml:space="preserve"> 1169/3), </w:t>
      </w:r>
      <w:r w:rsidR="00BB0450">
        <w:rPr>
          <w:rFonts w:ascii="Arial" w:hAnsi="Arial" w:cs="Arial"/>
        </w:rPr>
        <w:t>904/89 (</w:t>
      </w:r>
      <w:r w:rsidR="00BB0450" w:rsidRPr="00BB0450">
        <w:rPr>
          <w:rFonts w:ascii="Arial" w:hAnsi="Arial" w:cs="Arial"/>
          <w:b/>
          <w:bCs/>
        </w:rPr>
        <w:t>939/89</w:t>
      </w:r>
      <w:r w:rsidR="00BB0450">
        <w:rPr>
          <w:rFonts w:ascii="Arial" w:hAnsi="Arial" w:cs="Arial"/>
        </w:rPr>
        <w:t>, 940/89), 539/89 (</w:t>
      </w:r>
      <w:r w:rsidR="00BB0450" w:rsidRPr="00BB0450">
        <w:rPr>
          <w:rFonts w:ascii="Arial" w:hAnsi="Arial" w:cs="Arial"/>
          <w:b/>
          <w:bCs/>
        </w:rPr>
        <w:t>941/89</w:t>
      </w:r>
      <w:r w:rsidR="00BB0450">
        <w:rPr>
          <w:rFonts w:ascii="Arial" w:hAnsi="Arial" w:cs="Arial"/>
        </w:rPr>
        <w:t>, 942/89), 908/89 (</w:t>
      </w:r>
      <w:r w:rsidR="00BB0450" w:rsidRPr="00BB0450">
        <w:rPr>
          <w:rFonts w:ascii="Arial" w:hAnsi="Arial" w:cs="Arial"/>
          <w:b/>
          <w:bCs/>
        </w:rPr>
        <w:t>943/89</w:t>
      </w:r>
      <w:r w:rsidR="00BB0450">
        <w:rPr>
          <w:rFonts w:ascii="Arial" w:hAnsi="Arial" w:cs="Arial"/>
        </w:rPr>
        <w:t>, 94489), 906/89 (</w:t>
      </w:r>
      <w:r w:rsidR="00BB0450" w:rsidRPr="00BB0450">
        <w:rPr>
          <w:rFonts w:ascii="Arial" w:hAnsi="Arial" w:cs="Arial"/>
          <w:b/>
          <w:bCs/>
        </w:rPr>
        <w:t>945/89</w:t>
      </w:r>
      <w:r w:rsidR="00BB0450">
        <w:rPr>
          <w:rFonts w:ascii="Arial" w:hAnsi="Arial" w:cs="Arial"/>
        </w:rPr>
        <w:t>, 946/89), 705/3 (</w:t>
      </w:r>
      <w:r w:rsidR="00BB0450" w:rsidRPr="00BB0450">
        <w:rPr>
          <w:rFonts w:ascii="Arial" w:hAnsi="Arial" w:cs="Arial"/>
          <w:b/>
          <w:bCs/>
        </w:rPr>
        <w:t>1165/3</w:t>
      </w:r>
      <w:r w:rsidR="00BB0450">
        <w:rPr>
          <w:rFonts w:ascii="Arial" w:hAnsi="Arial" w:cs="Arial"/>
        </w:rPr>
        <w:t>, 1166/3), 881/89 (</w:t>
      </w:r>
      <w:r w:rsidR="00BB0450" w:rsidRPr="00BB0450">
        <w:rPr>
          <w:rFonts w:ascii="Arial" w:hAnsi="Arial" w:cs="Arial"/>
          <w:b/>
          <w:bCs/>
        </w:rPr>
        <w:t>947/89</w:t>
      </w:r>
      <w:r w:rsidR="00BB0450">
        <w:rPr>
          <w:rFonts w:ascii="Arial" w:hAnsi="Arial" w:cs="Arial"/>
        </w:rPr>
        <w:t>, 948/89), 880/3 (</w:t>
      </w:r>
      <w:r w:rsidR="00BB0450" w:rsidRPr="00BB0450">
        <w:rPr>
          <w:rFonts w:ascii="Arial" w:hAnsi="Arial" w:cs="Arial"/>
          <w:b/>
          <w:bCs/>
        </w:rPr>
        <w:t>1163/3</w:t>
      </w:r>
      <w:r w:rsidR="00BB0450">
        <w:rPr>
          <w:rFonts w:ascii="Arial" w:hAnsi="Arial" w:cs="Arial"/>
        </w:rPr>
        <w:t>, 1164/3), 882/89 (</w:t>
      </w:r>
      <w:r w:rsidR="00BB0450" w:rsidRPr="00BB0450">
        <w:rPr>
          <w:rFonts w:ascii="Arial" w:hAnsi="Arial" w:cs="Arial"/>
          <w:b/>
          <w:bCs/>
        </w:rPr>
        <w:t>949/89</w:t>
      </w:r>
      <w:r w:rsidR="00BB0450">
        <w:rPr>
          <w:rFonts w:ascii="Arial" w:hAnsi="Arial" w:cs="Arial"/>
        </w:rPr>
        <w:t>, 950/89), 495/89 (</w:t>
      </w:r>
      <w:r w:rsidR="00BB0450" w:rsidRPr="00BB0450">
        <w:rPr>
          <w:rFonts w:ascii="Arial" w:hAnsi="Arial" w:cs="Arial"/>
          <w:b/>
          <w:bCs/>
        </w:rPr>
        <w:t>951/89,</w:t>
      </w:r>
      <w:r w:rsidR="00BB0450">
        <w:rPr>
          <w:rFonts w:ascii="Arial" w:hAnsi="Arial" w:cs="Arial"/>
        </w:rPr>
        <w:t xml:space="preserve"> 952/89), 98 (</w:t>
      </w:r>
      <w:r w:rsidR="00BB0450" w:rsidRPr="00BB0450">
        <w:rPr>
          <w:rFonts w:ascii="Arial" w:hAnsi="Arial" w:cs="Arial"/>
          <w:b/>
          <w:bCs/>
        </w:rPr>
        <w:t>953/98</w:t>
      </w:r>
      <w:r w:rsidR="00BB0450">
        <w:rPr>
          <w:rFonts w:ascii="Arial" w:hAnsi="Arial" w:cs="Arial"/>
        </w:rPr>
        <w:t>, 954/98)</w:t>
      </w:r>
      <w:r w:rsidRPr="000E7E1B">
        <w:rPr>
          <w:rFonts w:ascii="Arial" w:hAnsi="Arial" w:cs="Arial"/>
        </w:rPr>
        <w:t>.</w:t>
      </w:r>
    </w:p>
    <w:p w14:paraId="6D341B68" w14:textId="6BFD026B" w:rsidR="000E7E1B" w:rsidRPr="000E7E1B" w:rsidRDefault="000E7E1B" w:rsidP="00C33D88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bCs/>
        </w:rPr>
      </w:pPr>
      <w:r w:rsidRPr="000E7E1B">
        <w:rPr>
          <w:rFonts w:ascii="Arial" w:hAnsi="Arial" w:cs="Arial"/>
          <w:b/>
        </w:rPr>
        <w:t xml:space="preserve">Oznaczenie działek, </w:t>
      </w:r>
      <w:r w:rsidRPr="000E7E1B">
        <w:rPr>
          <w:rFonts w:ascii="Arial" w:hAnsi="Arial" w:cs="Arial"/>
        </w:rPr>
        <w:t>które z mocy prawa staną się własnością Gminy Pszczyna</w:t>
      </w:r>
      <w:r w:rsidR="0037639B">
        <w:rPr>
          <w:rFonts w:ascii="Arial" w:hAnsi="Arial" w:cs="Arial"/>
        </w:rPr>
        <w:br/>
      </w:r>
      <w:r w:rsidRPr="000E7E1B">
        <w:rPr>
          <w:rFonts w:ascii="Arial" w:hAnsi="Arial" w:cs="Arial"/>
        </w:rPr>
        <w:t>z dniem, w którym decyzja o zezwoleniu na realizację inwestycji drogowej stanie się ostateczna;</w:t>
      </w:r>
      <w:r w:rsidRPr="000E7E1B">
        <w:rPr>
          <w:rFonts w:ascii="Arial" w:hAnsi="Arial" w:cs="Arial"/>
          <w:lang w:val="x-none"/>
        </w:rPr>
        <w:t xml:space="preserve"> oznaczenia: przed nawiasem podano numer działki </w:t>
      </w:r>
      <w:r w:rsidRPr="000E7E1B">
        <w:rPr>
          <w:rFonts w:ascii="Arial" w:hAnsi="Arial" w:cs="Arial"/>
        </w:rPr>
        <w:t>po podziale</w:t>
      </w:r>
      <w:r w:rsidRPr="000E7E1B">
        <w:rPr>
          <w:rFonts w:ascii="Arial" w:hAnsi="Arial" w:cs="Arial"/>
          <w:lang w:val="x-none"/>
        </w:rPr>
        <w:t>;</w:t>
      </w:r>
      <w:r w:rsidR="0037639B">
        <w:rPr>
          <w:rFonts w:ascii="Arial" w:hAnsi="Arial" w:cs="Arial"/>
          <w:lang w:val="x-none"/>
        </w:rPr>
        <w:br/>
      </w:r>
      <w:r w:rsidRPr="000E7E1B">
        <w:rPr>
          <w:rFonts w:ascii="Arial" w:hAnsi="Arial" w:cs="Arial"/>
          <w:lang w:val="x-none"/>
        </w:rPr>
        <w:t>w nawiasie numer działk</w:t>
      </w:r>
      <w:r w:rsidRPr="000E7E1B">
        <w:rPr>
          <w:rFonts w:ascii="Arial" w:hAnsi="Arial" w:cs="Arial"/>
        </w:rPr>
        <w:t>i</w:t>
      </w:r>
      <w:r w:rsidRPr="000E7E1B">
        <w:rPr>
          <w:rFonts w:ascii="Arial" w:hAnsi="Arial" w:cs="Arial"/>
          <w:lang w:val="x-none"/>
        </w:rPr>
        <w:t xml:space="preserve"> </w:t>
      </w:r>
      <w:r w:rsidRPr="000E7E1B">
        <w:rPr>
          <w:rFonts w:ascii="Arial" w:hAnsi="Arial" w:cs="Arial"/>
        </w:rPr>
        <w:t>pierwotnej:</w:t>
      </w:r>
      <w:r w:rsidR="0037639B" w:rsidRPr="0037639B">
        <w:rPr>
          <w:rFonts w:ascii="Arial" w:hAnsi="Arial" w:cs="Arial"/>
        </w:rPr>
        <w:t xml:space="preserve"> </w:t>
      </w:r>
      <w:r w:rsidR="00BB0450">
        <w:rPr>
          <w:rFonts w:ascii="Arial" w:hAnsi="Arial" w:cs="Arial"/>
          <w:bCs/>
        </w:rPr>
        <w:t>921/100 (763/100), 1170/3 (1136/3), 923/99 (413/99), 925/99 (912/99), 927/99 (826/99), 929/99 (825/99), 931/89 (910/89), 933/89 (656/89), 935/89 (505/89), 937/89 (506/89), 1167/3 1168/3 (1141/3), 939/89 (904/89), 941/89 (539/89), 943/89 (908/89), 945/89 (906/89), 1165/3 (705/3), 947/89 (881/89), 1163/3 (880/3), 949/89 (882/89), 951/89 (495/89), 953/98 (98) oraz nr 497/89</w:t>
      </w:r>
      <w:r w:rsidRPr="000E7E1B">
        <w:rPr>
          <w:rFonts w:ascii="Arial" w:hAnsi="Arial" w:cs="Arial"/>
          <w:bCs/>
        </w:rPr>
        <w:t>.</w:t>
      </w:r>
    </w:p>
    <w:p w14:paraId="0E03A3DE" w14:textId="7EE60E51" w:rsidR="000E7E1B" w:rsidRPr="000E7E1B" w:rsidRDefault="000E7E1B" w:rsidP="00E01915">
      <w:pPr>
        <w:numPr>
          <w:ilvl w:val="0"/>
          <w:numId w:val="9"/>
        </w:numPr>
        <w:spacing w:after="240" w:line="360" w:lineRule="auto"/>
        <w:ind w:left="284" w:hanging="284"/>
        <w:rPr>
          <w:rFonts w:ascii="Arial" w:hAnsi="Arial" w:cs="Arial"/>
        </w:rPr>
      </w:pPr>
      <w:r w:rsidRPr="000E7E1B">
        <w:rPr>
          <w:rFonts w:ascii="Arial" w:hAnsi="Arial" w:cs="Arial"/>
          <w:b/>
        </w:rPr>
        <w:t xml:space="preserve">Oznaczenie nieruchomości lub ich części, z których korzystanie będzie ograniczone - </w:t>
      </w:r>
      <w:r w:rsidRPr="000E7E1B">
        <w:rPr>
          <w:rFonts w:ascii="Arial" w:hAnsi="Arial" w:cs="Arial"/>
          <w:lang w:val="x-none"/>
        </w:rPr>
        <w:t xml:space="preserve"> oznaczenia: przed nawiasem podano numer działki </w:t>
      </w:r>
      <w:r w:rsidRPr="000E7E1B">
        <w:rPr>
          <w:rFonts w:ascii="Arial" w:hAnsi="Arial" w:cs="Arial"/>
        </w:rPr>
        <w:t>po podziale</w:t>
      </w:r>
      <w:r w:rsidRPr="000E7E1B">
        <w:rPr>
          <w:rFonts w:ascii="Arial" w:hAnsi="Arial" w:cs="Arial"/>
          <w:lang w:val="x-none"/>
        </w:rPr>
        <w:t>;</w:t>
      </w:r>
      <w:r w:rsidR="0037639B">
        <w:rPr>
          <w:rFonts w:ascii="Arial" w:hAnsi="Arial" w:cs="Arial"/>
        </w:rPr>
        <w:br/>
      </w:r>
      <w:r w:rsidRPr="000E7E1B">
        <w:rPr>
          <w:rFonts w:ascii="Arial" w:hAnsi="Arial" w:cs="Arial"/>
          <w:lang w:val="x-none"/>
        </w:rPr>
        <w:t xml:space="preserve">w nawiasie numery działek </w:t>
      </w:r>
      <w:r w:rsidRPr="000E7E1B">
        <w:rPr>
          <w:rFonts w:ascii="Arial" w:hAnsi="Arial" w:cs="Arial"/>
        </w:rPr>
        <w:t>pierwotnej</w:t>
      </w:r>
      <w:r w:rsidRPr="000E7E1B">
        <w:rPr>
          <w:rFonts w:ascii="Arial" w:hAnsi="Arial" w:cs="Arial"/>
          <w:b/>
        </w:rPr>
        <w:t>:</w:t>
      </w:r>
      <w:r w:rsidR="0037639B" w:rsidRPr="0037639B">
        <w:rPr>
          <w:rFonts w:ascii="Arial" w:hAnsi="Arial" w:cs="Arial"/>
          <w:b/>
        </w:rPr>
        <w:t xml:space="preserve"> </w:t>
      </w:r>
      <w:r w:rsidR="00BB0450">
        <w:rPr>
          <w:rFonts w:ascii="Arial" w:hAnsi="Arial" w:cs="Arial"/>
        </w:rPr>
        <w:t>94/89 (656/89), 936/89 (505/89), 946/89 (906/89), 1166/3 (705/3), 950/89 (882/89) oraz działki nie ulegające podziałowi nr: 659/89, 909/89, 968/3, 969/3</w:t>
      </w:r>
      <w:r w:rsidRPr="000E7E1B">
        <w:rPr>
          <w:rFonts w:ascii="Arial" w:hAnsi="Arial" w:cs="Arial"/>
        </w:rPr>
        <w:t>.</w:t>
      </w:r>
    </w:p>
    <w:bookmarkEnd w:id="1"/>
    <w:p w14:paraId="5EF2848A" w14:textId="1CBA3871" w:rsidR="003170B7" w:rsidRPr="003170B7" w:rsidRDefault="003170B7" w:rsidP="00C33D88">
      <w:pPr>
        <w:tabs>
          <w:tab w:val="left" w:pos="708"/>
          <w:tab w:val="center" w:pos="4536"/>
          <w:tab w:val="right" w:pos="9072"/>
        </w:tabs>
        <w:spacing w:after="480" w:line="360" w:lineRule="auto"/>
        <w:jc w:val="both"/>
        <w:rPr>
          <w:rFonts w:ascii="Arial" w:hAnsi="Arial" w:cs="Arial"/>
        </w:rPr>
      </w:pPr>
      <w:r w:rsidRPr="003170B7">
        <w:rPr>
          <w:rFonts w:ascii="Arial" w:hAnsi="Arial" w:cs="Arial"/>
          <w:b/>
          <w:bCs/>
        </w:rPr>
        <w:t>Z treścią decyzji można zapoznać się po ustaleniu sposobu udostępnienia dokumentu poprzez kontakt telefoniczny z pracownikiem Wydziału Architektury i Budownictwa Starostwa Powiatowego w Pszczynie pod numerami 32 449242</w:t>
      </w:r>
      <w:r w:rsidR="00BB0450">
        <w:rPr>
          <w:rFonts w:ascii="Arial" w:hAnsi="Arial" w:cs="Arial"/>
          <w:b/>
          <w:bCs/>
        </w:rPr>
        <w:t>2</w:t>
      </w:r>
      <w:r w:rsidRPr="003170B7">
        <w:rPr>
          <w:rFonts w:ascii="Arial" w:hAnsi="Arial" w:cs="Arial"/>
          <w:b/>
          <w:bCs/>
        </w:rPr>
        <w:t xml:space="preserve"> lub 32 4492411,</w:t>
      </w:r>
      <w:r>
        <w:rPr>
          <w:rFonts w:ascii="Arial" w:hAnsi="Arial" w:cs="Arial"/>
          <w:b/>
          <w:bCs/>
        </w:rPr>
        <w:t xml:space="preserve"> </w:t>
      </w:r>
      <w:r w:rsidRPr="003170B7">
        <w:rPr>
          <w:rFonts w:ascii="Arial" w:hAnsi="Arial" w:cs="Arial"/>
          <w:b/>
          <w:bCs/>
        </w:rPr>
        <w:t xml:space="preserve">32 4492415 w następujących godzinach: </w:t>
      </w:r>
      <w:r w:rsidRPr="003170B7">
        <w:rPr>
          <w:rFonts w:ascii="Arial" w:hAnsi="Arial" w:cs="Arial"/>
        </w:rPr>
        <w:t>poniedziałek - 7</w:t>
      </w:r>
      <w:r w:rsidRPr="003170B7">
        <w:rPr>
          <w:rFonts w:ascii="Arial" w:hAnsi="Arial" w:cs="Arial"/>
          <w:vertAlign w:val="superscript"/>
        </w:rPr>
        <w:t>30</w:t>
      </w:r>
      <w:r w:rsidRPr="003170B7">
        <w:rPr>
          <w:rFonts w:ascii="Arial" w:hAnsi="Arial" w:cs="Arial"/>
        </w:rPr>
        <w:t xml:space="preserve"> – 16</w:t>
      </w:r>
      <w:r w:rsidRPr="003170B7">
        <w:rPr>
          <w:rFonts w:ascii="Arial" w:hAnsi="Arial" w:cs="Arial"/>
          <w:vertAlign w:val="superscript"/>
        </w:rPr>
        <w:t>30</w:t>
      </w:r>
      <w:r w:rsidRPr="003170B7">
        <w:rPr>
          <w:rFonts w:ascii="Arial" w:hAnsi="Arial" w:cs="Arial"/>
        </w:rPr>
        <w:t>, wtorek – czwartek - 7</w:t>
      </w:r>
      <w:r w:rsidRPr="003170B7">
        <w:rPr>
          <w:rFonts w:ascii="Arial" w:hAnsi="Arial" w:cs="Arial"/>
          <w:vertAlign w:val="superscript"/>
        </w:rPr>
        <w:t>30</w:t>
      </w:r>
      <w:r w:rsidRPr="003170B7">
        <w:rPr>
          <w:rFonts w:ascii="Arial" w:hAnsi="Arial" w:cs="Arial"/>
        </w:rPr>
        <w:t xml:space="preserve"> – 15</w:t>
      </w:r>
      <w:r w:rsidRPr="003170B7">
        <w:rPr>
          <w:rFonts w:ascii="Arial" w:hAnsi="Arial" w:cs="Arial"/>
          <w:vertAlign w:val="superscript"/>
        </w:rPr>
        <w:t>00</w:t>
      </w:r>
      <w:r w:rsidRPr="003170B7">
        <w:rPr>
          <w:rFonts w:ascii="Arial" w:hAnsi="Arial" w:cs="Arial"/>
        </w:rPr>
        <w:t>,  piątek - 7</w:t>
      </w:r>
      <w:r w:rsidRPr="003170B7">
        <w:rPr>
          <w:rFonts w:ascii="Arial" w:hAnsi="Arial" w:cs="Arial"/>
          <w:vertAlign w:val="superscript"/>
        </w:rPr>
        <w:t>30</w:t>
      </w:r>
      <w:r w:rsidRPr="003170B7">
        <w:rPr>
          <w:rFonts w:ascii="Arial" w:hAnsi="Arial" w:cs="Arial"/>
        </w:rPr>
        <w:t xml:space="preserve"> – 13</w:t>
      </w:r>
      <w:r w:rsidRPr="003170B7">
        <w:rPr>
          <w:rFonts w:ascii="Arial" w:hAnsi="Arial" w:cs="Arial"/>
          <w:vertAlign w:val="superscript"/>
        </w:rPr>
        <w:t>30</w:t>
      </w:r>
      <w:r w:rsidRPr="003170B7">
        <w:rPr>
          <w:rFonts w:ascii="Arial" w:hAnsi="Arial" w:cs="Arial"/>
        </w:rPr>
        <w:t>.</w:t>
      </w:r>
    </w:p>
    <w:p w14:paraId="113B2EE6" w14:textId="77777777" w:rsidR="001951EB" w:rsidRPr="00FE0309" w:rsidRDefault="001951EB" w:rsidP="0081301F">
      <w:pPr>
        <w:pStyle w:val="Listapunktowana2"/>
        <w:numPr>
          <w:ilvl w:val="0"/>
          <w:numId w:val="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E0309">
        <w:rPr>
          <w:rFonts w:ascii="Arial" w:hAnsi="Arial" w:cs="Arial"/>
          <w:b/>
          <w:bCs/>
        </w:rPr>
        <w:lastRenderedPageBreak/>
        <w:t>Pouczenie:</w:t>
      </w:r>
    </w:p>
    <w:p w14:paraId="2682EFEF" w14:textId="7B369AC4" w:rsidR="001951EB" w:rsidRPr="00FE0309" w:rsidRDefault="001951EB" w:rsidP="0081301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FE0309">
        <w:rPr>
          <w:rFonts w:ascii="Arial" w:hAnsi="Arial" w:cs="Arial"/>
        </w:rPr>
        <w:t>Stronom przysługuje prawo wniesienia odwołania od wydanej decyzji do Wojewody Śląskiego w Katowicach za pośrednictwem Starosty Pszczyńskiego,</w:t>
      </w:r>
      <w:r w:rsidR="0037639B">
        <w:rPr>
          <w:rFonts w:ascii="Arial" w:hAnsi="Arial" w:cs="Arial"/>
        </w:rPr>
        <w:br/>
      </w:r>
      <w:r w:rsidRPr="00FE0309">
        <w:rPr>
          <w:rFonts w:ascii="Arial" w:hAnsi="Arial" w:cs="Arial"/>
        </w:rPr>
        <w:t>w terminie:</w:t>
      </w:r>
    </w:p>
    <w:p w14:paraId="083B6BDF" w14:textId="77777777" w:rsidR="001951EB" w:rsidRPr="00FE0309" w:rsidRDefault="001951EB" w:rsidP="0081301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284" w:hanging="283"/>
        <w:rPr>
          <w:rFonts w:ascii="Arial" w:hAnsi="Arial" w:cs="Arial"/>
        </w:rPr>
      </w:pPr>
      <w:r w:rsidRPr="00FE0309">
        <w:rPr>
          <w:rFonts w:ascii="Arial" w:hAnsi="Arial" w:cs="Arial"/>
        </w:rPr>
        <w:t>14 dni od doręczenia niniejszego zawiadomienia dotychczasowym właścicielom lub użytkownikom wieczystym,</w:t>
      </w:r>
    </w:p>
    <w:p w14:paraId="6AA60324" w14:textId="77777777" w:rsidR="001951EB" w:rsidRPr="00FE0309" w:rsidRDefault="001951EB" w:rsidP="0081301F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284" w:hanging="283"/>
        <w:rPr>
          <w:rFonts w:ascii="Arial" w:hAnsi="Arial" w:cs="Arial"/>
        </w:rPr>
      </w:pPr>
      <w:r w:rsidRPr="00FE0309">
        <w:rPr>
          <w:rFonts w:ascii="Arial" w:hAnsi="Arial" w:cs="Arial"/>
        </w:rPr>
        <w:t>14 dni od dnia doręczenia w formie publicznego ogłoszenia* - pozostałym stronom.</w:t>
      </w:r>
    </w:p>
    <w:p w14:paraId="7DD37C50" w14:textId="77777777" w:rsidR="001951EB" w:rsidRPr="00FE0309" w:rsidRDefault="001951EB" w:rsidP="0081301F">
      <w:p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FE0309">
        <w:rPr>
          <w:rFonts w:ascii="Arial" w:hAnsi="Arial" w:cs="Arial"/>
        </w:rPr>
        <w:t>*Publiczne ogłoszenie uważa się za doręczone po upływie 14 dni od jego ukazania się (czyli zamieszczenia obwieszczenia o wydaniu decyzji na tablicy ogłoszeń w Starostwie Powiatowym w Pszczynie, Urzędzie Miejskim w Pszczynie, na stronach internetowych tych urzędów oraz w prasie lokalnej).</w:t>
      </w:r>
    </w:p>
    <w:p w14:paraId="355517BA" w14:textId="4C7005FD" w:rsidR="001951EB" w:rsidRPr="00FE0309" w:rsidRDefault="001951EB" w:rsidP="0081301F">
      <w:pPr>
        <w:numPr>
          <w:ilvl w:val="0"/>
          <w:numId w:val="29"/>
        </w:numPr>
        <w:spacing w:line="360" w:lineRule="auto"/>
        <w:ind w:left="284" w:hanging="284"/>
        <w:rPr>
          <w:rFonts w:ascii="Arial" w:hAnsi="Arial" w:cs="Arial"/>
        </w:rPr>
      </w:pPr>
      <w:r w:rsidRPr="00FE0309">
        <w:rPr>
          <w:rFonts w:ascii="Arial" w:hAnsi="Arial" w:cs="Arial"/>
        </w:rPr>
        <w:t>W trakcie biegu terminu do wniesienia odwołania strona może zrzec się prawa</w:t>
      </w:r>
      <w:r w:rsidRPr="00FE0309">
        <w:rPr>
          <w:rFonts w:ascii="Arial" w:hAnsi="Arial" w:cs="Arial"/>
        </w:rPr>
        <w:br/>
        <w:t>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(art. 127a Kpa).</w:t>
      </w:r>
    </w:p>
    <w:p w14:paraId="1C7C0E6B" w14:textId="77777777" w:rsidR="001951EB" w:rsidRPr="00FE0309" w:rsidRDefault="001951EB" w:rsidP="0081301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FE0309">
        <w:rPr>
          <w:rFonts w:ascii="Arial" w:hAnsi="Arial" w:cs="Arial"/>
        </w:rPr>
        <w:t>Decyzja o zezwoleniu na realizację inwestycji drogowej stanowi podstawę do dokonania wpisów w księdze wieczystej i w katastrze nieruchomości – art. 12 ust. 3 ustawy z dnia 10 kwietnia 2003r. o szczególnych zasadach przygotowania i realizacji inwestycji w zakresie dróg publicznych.</w:t>
      </w:r>
    </w:p>
    <w:p w14:paraId="5E41DC29" w14:textId="77777777" w:rsidR="001951EB" w:rsidRPr="00FE0309" w:rsidRDefault="001951EB" w:rsidP="0081301F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FE0309">
        <w:rPr>
          <w:rFonts w:ascii="Arial" w:hAnsi="Arial" w:cs="Arial"/>
        </w:rPr>
        <w:t>W przypadku, w którym dotychczasowy właściciel lub użytkownik wieczysty nieruchomości objętej decyzją o zezwoleniu na realizację inwestycji drogowej wyda tę nieruchomość lub wyda nieruchomość i opróżni lokal oraz inne pomieszczenia niezwłocznie, lecz nie później niż w terminie 30 dni od dnia:</w:t>
      </w:r>
    </w:p>
    <w:p w14:paraId="1FA80111" w14:textId="77777777" w:rsidR="001951EB" w:rsidRPr="00FE0309" w:rsidRDefault="001951EB" w:rsidP="0081301F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0309">
        <w:rPr>
          <w:rFonts w:ascii="Arial" w:hAnsi="Arial" w:cs="Arial"/>
        </w:rPr>
        <w:t>doręczenia zawiadomienia o wydaniu decyzji, o której mowa w art. 17,</w:t>
      </w:r>
    </w:p>
    <w:p w14:paraId="0B3D996F" w14:textId="77777777" w:rsidR="001951EB" w:rsidRPr="00FE0309" w:rsidRDefault="001951EB" w:rsidP="0081301F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0309">
        <w:rPr>
          <w:rFonts w:ascii="Arial" w:hAnsi="Arial" w:cs="Arial"/>
        </w:rPr>
        <w:t>doręczenia postanowienia o nadaniu decyzji o zezwoleniu na realizację inwestycji drogowej rygoru natychmiastowej wykonalności albo</w:t>
      </w:r>
    </w:p>
    <w:p w14:paraId="5533E9E6" w14:textId="77777777" w:rsidR="001951EB" w:rsidRPr="00FE0309" w:rsidRDefault="001951EB" w:rsidP="0081301F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FE0309">
        <w:rPr>
          <w:rFonts w:ascii="Arial" w:hAnsi="Arial" w:cs="Arial"/>
        </w:rPr>
        <w:t xml:space="preserve">w którym decyzja o zezwoleniu na realizację inwestycji drogowej stała się ostateczna </w:t>
      </w:r>
    </w:p>
    <w:p w14:paraId="136B9826" w14:textId="7A9E3F7C" w:rsidR="00D21E7A" w:rsidRPr="00FE0309" w:rsidRDefault="001951EB" w:rsidP="005A24AA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ind w:left="284" w:hanging="142"/>
        <w:rPr>
          <w:rFonts w:ascii="Arial" w:hAnsi="Arial" w:cs="Arial"/>
        </w:rPr>
      </w:pPr>
      <w:r w:rsidRPr="00FE0309">
        <w:rPr>
          <w:rFonts w:ascii="Arial" w:hAnsi="Arial" w:cs="Arial"/>
        </w:rPr>
        <w:tab/>
        <w:t>– wysokość odszkodowania powiększa się o kwotę 5% wartości nieruchomości</w:t>
      </w:r>
      <w:r w:rsidR="005A24AA" w:rsidRPr="00FE0309">
        <w:rPr>
          <w:rFonts w:ascii="Arial" w:hAnsi="Arial" w:cs="Arial"/>
        </w:rPr>
        <w:t xml:space="preserve"> </w:t>
      </w:r>
      <w:r w:rsidRPr="00FE0309">
        <w:rPr>
          <w:rFonts w:ascii="Arial" w:hAnsi="Arial" w:cs="Arial"/>
        </w:rPr>
        <w:t>lub wartości prawa użytkowania wieczystego (zgodnie z art. 18 ust. 1e pkt 3 w/w ustawy).</w:t>
      </w:r>
    </w:p>
    <w:p w14:paraId="4033DAC3" w14:textId="07453B8D" w:rsidR="005A24AA" w:rsidRPr="00FE0309" w:rsidRDefault="005A24AA" w:rsidP="0081301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</w:rPr>
      </w:pPr>
      <w:r w:rsidRPr="00FE0309">
        <w:rPr>
          <w:rFonts w:ascii="Arial" w:hAnsi="Arial" w:cs="Arial"/>
        </w:rPr>
        <w:t>Z up. Starosty</w:t>
      </w:r>
    </w:p>
    <w:p w14:paraId="55971BE2" w14:textId="3B12498F" w:rsidR="005A24AA" w:rsidRPr="00FE0309" w:rsidRDefault="005A24AA" w:rsidP="0081301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</w:rPr>
      </w:pPr>
      <w:r w:rsidRPr="00FE0309">
        <w:rPr>
          <w:rFonts w:ascii="Arial" w:hAnsi="Arial" w:cs="Arial"/>
        </w:rPr>
        <w:t>Naczelnik Wydziału Architektury i Budownictwa</w:t>
      </w:r>
    </w:p>
    <w:p w14:paraId="634CCB5E" w14:textId="69F189C5" w:rsidR="005A24AA" w:rsidRPr="00FE0309" w:rsidRDefault="005A24AA" w:rsidP="0081301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</w:rPr>
      </w:pPr>
      <w:r w:rsidRPr="00FE0309">
        <w:rPr>
          <w:rFonts w:ascii="Arial" w:hAnsi="Arial" w:cs="Arial"/>
        </w:rPr>
        <w:t>Andrzej Chanek</w:t>
      </w:r>
    </w:p>
    <w:p w14:paraId="7DC5E008" w14:textId="196890C0" w:rsidR="005A24AA" w:rsidRPr="00FE0309" w:rsidRDefault="005A24AA" w:rsidP="0081301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142"/>
        <w:rPr>
          <w:rFonts w:ascii="Arial" w:hAnsi="Arial" w:cs="Arial"/>
        </w:rPr>
      </w:pPr>
      <w:r w:rsidRPr="00FE0309">
        <w:rPr>
          <w:rFonts w:ascii="Arial" w:hAnsi="Arial" w:cs="Arial"/>
        </w:rPr>
        <w:t>/podpisano elektronicznie/</w:t>
      </w:r>
    </w:p>
    <w:sectPr w:rsidR="005A24AA" w:rsidRPr="00FE0309" w:rsidSect="00C33D88">
      <w:footerReference w:type="default" r:id="rId8"/>
      <w:footerReference w:type="first" r:id="rId9"/>
      <w:pgSz w:w="16838" w:h="23811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E1F0D" w14:textId="77777777" w:rsidR="00FF5A39" w:rsidRDefault="00FF5A39" w:rsidP="00370874">
      <w:r>
        <w:separator/>
      </w:r>
    </w:p>
  </w:endnote>
  <w:endnote w:type="continuationSeparator" w:id="0">
    <w:p w14:paraId="5DBCEFFB" w14:textId="77777777" w:rsidR="00FF5A39" w:rsidRDefault="00FF5A39" w:rsidP="0037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09DF" w14:textId="77777777" w:rsidR="00B224A9" w:rsidRPr="001F75C3" w:rsidRDefault="00B224A9" w:rsidP="001F75C3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3D2C0D" w:rsidRPr="003D2C0D">
      <w:rPr>
        <w:noProof/>
        <w:lang w:val="pl-PL"/>
      </w:rPr>
      <w:t>2</w:t>
    </w:r>
    <w:r>
      <w:fldChar w:fldCharType="end"/>
    </w:r>
    <w:r>
      <w:rPr>
        <w:lang w:val="pl-PL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DAD9" w14:textId="77777777" w:rsidR="00B224A9" w:rsidRPr="001F75C3" w:rsidRDefault="00B224A9" w:rsidP="001F75C3">
    <w:pPr>
      <w:pStyle w:val="Stopka"/>
      <w:jc w:val="center"/>
      <w:rPr>
        <w:lang w:val="pl-PL"/>
      </w:rPr>
    </w:pPr>
    <w:r>
      <w:rPr>
        <w:lang w:val="pl-PL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3D2C0D" w:rsidRPr="003D2C0D">
      <w:rPr>
        <w:noProof/>
        <w:lang w:val="pl-PL"/>
      </w:rPr>
      <w:t>1</w:t>
    </w:r>
    <w:r>
      <w:fldChar w:fldCharType="end"/>
    </w:r>
    <w:r>
      <w:rPr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31D12" w14:textId="77777777" w:rsidR="00FF5A39" w:rsidRDefault="00FF5A39" w:rsidP="00370874">
      <w:r>
        <w:separator/>
      </w:r>
    </w:p>
  </w:footnote>
  <w:footnote w:type="continuationSeparator" w:id="0">
    <w:p w14:paraId="01E35A2D" w14:textId="77777777" w:rsidR="00FF5A39" w:rsidRDefault="00FF5A39" w:rsidP="0037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7028ED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20629"/>
    <w:multiLevelType w:val="hybridMultilevel"/>
    <w:tmpl w:val="FCB09E3A"/>
    <w:lvl w:ilvl="0" w:tplc="23D6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C16FE"/>
    <w:multiLevelType w:val="hybridMultilevel"/>
    <w:tmpl w:val="844CE17A"/>
    <w:lvl w:ilvl="0" w:tplc="46A232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82D"/>
    <w:multiLevelType w:val="hybridMultilevel"/>
    <w:tmpl w:val="B6849BB2"/>
    <w:lvl w:ilvl="0" w:tplc="6074A8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F30"/>
    <w:multiLevelType w:val="hybridMultilevel"/>
    <w:tmpl w:val="455ADA4E"/>
    <w:lvl w:ilvl="0" w:tplc="6F9078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20B01"/>
    <w:multiLevelType w:val="hybridMultilevel"/>
    <w:tmpl w:val="8048F2E0"/>
    <w:lvl w:ilvl="0" w:tplc="23D6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41453"/>
    <w:multiLevelType w:val="hybridMultilevel"/>
    <w:tmpl w:val="3AF64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7E23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6267"/>
    <w:multiLevelType w:val="hybridMultilevel"/>
    <w:tmpl w:val="A71C8240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02845"/>
    <w:multiLevelType w:val="hybridMultilevel"/>
    <w:tmpl w:val="B96CE190"/>
    <w:lvl w:ilvl="0" w:tplc="7D78F4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606B8E"/>
    <w:multiLevelType w:val="hybridMultilevel"/>
    <w:tmpl w:val="E4C05AD4"/>
    <w:lvl w:ilvl="0" w:tplc="F4B42B7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D8160B"/>
    <w:multiLevelType w:val="hybridMultilevel"/>
    <w:tmpl w:val="169EF046"/>
    <w:lvl w:ilvl="0" w:tplc="CD9A2F38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1073AA"/>
    <w:multiLevelType w:val="hybridMultilevel"/>
    <w:tmpl w:val="3970F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376694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12A6C"/>
    <w:multiLevelType w:val="hybridMultilevel"/>
    <w:tmpl w:val="7C80D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765A8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201BF"/>
    <w:multiLevelType w:val="hybridMultilevel"/>
    <w:tmpl w:val="72D02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45DD8"/>
    <w:multiLevelType w:val="hybridMultilevel"/>
    <w:tmpl w:val="E698D50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1921EFF"/>
    <w:multiLevelType w:val="hybridMultilevel"/>
    <w:tmpl w:val="C7B63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467169"/>
    <w:multiLevelType w:val="hybridMultilevel"/>
    <w:tmpl w:val="39DC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708E"/>
    <w:multiLevelType w:val="hybridMultilevel"/>
    <w:tmpl w:val="37D4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5636BE"/>
    <w:multiLevelType w:val="hybridMultilevel"/>
    <w:tmpl w:val="CCA45D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4906C3"/>
    <w:multiLevelType w:val="hybridMultilevel"/>
    <w:tmpl w:val="1CA4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44E7"/>
    <w:multiLevelType w:val="hybridMultilevel"/>
    <w:tmpl w:val="70E6A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222DE"/>
    <w:multiLevelType w:val="hybridMultilevel"/>
    <w:tmpl w:val="B96CE190"/>
    <w:lvl w:ilvl="0" w:tplc="7D78F4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C6B25"/>
    <w:multiLevelType w:val="hybridMultilevel"/>
    <w:tmpl w:val="72BC0240"/>
    <w:lvl w:ilvl="0" w:tplc="CC02E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03B4A"/>
    <w:multiLevelType w:val="hybridMultilevel"/>
    <w:tmpl w:val="9EFA665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137459"/>
    <w:multiLevelType w:val="hybridMultilevel"/>
    <w:tmpl w:val="9E50C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DB31DD6"/>
    <w:multiLevelType w:val="hybridMultilevel"/>
    <w:tmpl w:val="C0703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A4867"/>
    <w:multiLevelType w:val="hybridMultilevel"/>
    <w:tmpl w:val="D3EA712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10678468">
    <w:abstractNumId w:val="18"/>
  </w:num>
  <w:num w:numId="2" w16cid:durableId="1368020983">
    <w:abstractNumId w:val="11"/>
  </w:num>
  <w:num w:numId="3" w16cid:durableId="1934169455">
    <w:abstractNumId w:val="17"/>
  </w:num>
  <w:num w:numId="4" w16cid:durableId="1890611228">
    <w:abstractNumId w:val="2"/>
  </w:num>
  <w:num w:numId="5" w16cid:durableId="620694165">
    <w:abstractNumId w:val="24"/>
  </w:num>
  <w:num w:numId="6" w16cid:durableId="525605126">
    <w:abstractNumId w:val="20"/>
  </w:num>
  <w:num w:numId="7" w16cid:durableId="1043867130">
    <w:abstractNumId w:val="10"/>
  </w:num>
  <w:num w:numId="8" w16cid:durableId="375009525">
    <w:abstractNumId w:val="9"/>
  </w:num>
  <w:num w:numId="9" w16cid:durableId="1735615548">
    <w:abstractNumId w:val="3"/>
  </w:num>
  <w:num w:numId="10" w16cid:durableId="313679585">
    <w:abstractNumId w:val="6"/>
  </w:num>
  <w:num w:numId="11" w16cid:durableId="829447973">
    <w:abstractNumId w:val="23"/>
  </w:num>
  <w:num w:numId="12" w16cid:durableId="1671567631">
    <w:abstractNumId w:val="12"/>
  </w:num>
  <w:num w:numId="13" w16cid:durableId="454913748">
    <w:abstractNumId w:val="1"/>
  </w:num>
  <w:num w:numId="14" w16cid:durableId="428819089">
    <w:abstractNumId w:val="21"/>
  </w:num>
  <w:num w:numId="15" w16cid:durableId="1882090889">
    <w:abstractNumId w:val="8"/>
  </w:num>
  <w:num w:numId="16" w16cid:durableId="1897741572">
    <w:abstractNumId w:val="26"/>
  </w:num>
  <w:num w:numId="17" w16cid:durableId="2141604759">
    <w:abstractNumId w:val="28"/>
  </w:num>
  <w:num w:numId="18" w16cid:durableId="817184659">
    <w:abstractNumId w:val="19"/>
  </w:num>
  <w:num w:numId="19" w16cid:durableId="763917520">
    <w:abstractNumId w:val="22"/>
  </w:num>
  <w:num w:numId="20" w16cid:durableId="761028807">
    <w:abstractNumId w:val="13"/>
  </w:num>
  <w:num w:numId="21" w16cid:durableId="1904287995">
    <w:abstractNumId w:val="7"/>
  </w:num>
  <w:num w:numId="22" w16cid:durableId="1851262025">
    <w:abstractNumId w:val="15"/>
  </w:num>
  <w:num w:numId="23" w16cid:durableId="123432805">
    <w:abstractNumId w:val="14"/>
  </w:num>
  <w:num w:numId="24" w16cid:durableId="1234387541">
    <w:abstractNumId w:val="17"/>
  </w:num>
  <w:num w:numId="25" w16cid:durableId="2113208426">
    <w:abstractNumId w:val="4"/>
  </w:num>
  <w:num w:numId="26" w16cid:durableId="71120060">
    <w:abstractNumId w:val="25"/>
  </w:num>
  <w:num w:numId="27" w16cid:durableId="1430157028">
    <w:abstractNumId w:val="5"/>
  </w:num>
  <w:num w:numId="28" w16cid:durableId="1259603805">
    <w:abstractNumId w:val="0"/>
  </w:num>
  <w:num w:numId="29" w16cid:durableId="883561316">
    <w:abstractNumId w:val="16"/>
  </w:num>
  <w:num w:numId="30" w16cid:durableId="607855539">
    <w:abstractNumId w:val="29"/>
  </w:num>
  <w:num w:numId="31" w16cid:durableId="1445029219">
    <w:abstractNumId w:val="27"/>
  </w:num>
  <w:num w:numId="32" w16cid:durableId="1877966064">
    <w:abstractNumId w:val="5"/>
  </w:num>
  <w:num w:numId="33" w16cid:durableId="16700639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03"/>
    <w:rsid w:val="00001756"/>
    <w:rsid w:val="000077C9"/>
    <w:rsid w:val="00015E56"/>
    <w:rsid w:val="00021521"/>
    <w:rsid w:val="000336DA"/>
    <w:rsid w:val="00036720"/>
    <w:rsid w:val="00041F01"/>
    <w:rsid w:val="000509F8"/>
    <w:rsid w:val="000550B8"/>
    <w:rsid w:val="000570DC"/>
    <w:rsid w:val="00057670"/>
    <w:rsid w:val="0006192C"/>
    <w:rsid w:val="000703CF"/>
    <w:rsid w:val="000709EB"/>
    <w:rsid w:val="00072E23"/>
    <w:rsid w:val="000821C8"/>
    <w:rsid w:val="00083251"/>
    <w:rsid w:val="0008464C"/>
    <w:rsid w:val="000846A3"/>
    <w:rsid w:val="00086560"/>
    <w:rsid w:val="00094E27"/>
    <w:rsid w:val="000A04CA"/>
    <w:rsid w:val="000A1D3C"/>
    <w:rsid w:val="000B3058"/>
    <w:rsid w:val="000B3747"/>
    <w:rsid w:val="000D4060"/>
    <w:rsid w:val="000D707E"/>
    <w:rsid w:val="000E20D3"/>
    <w:rsid w:val="000E5E30"/>
    <w:rsid w:val="000E6486"/>
    <w:rsid w:val="000E6C41"/>
    <w:rsid w:val="000E7E1B"/>
    <w:rsid w:val="000F2BB6"/>
    <w:rsid w:val="000F54CC"/>
    <w:rsid w:val="0010721F"/>
    <w:rsid w:val="00110BA6"/>
    <w:rsid w:val="00113AFA"/>
    <w:rsid w:val="00114022"/>
    <w:rsid w:val="00117FDA"/>
    <w:rsid w:val="0012095E"/>
    <w:rsid w:val="00122072"/>
    <w:rsid w:val="00122988"/>
    <w:rsid w:val="00124AF7"/>
    <w:rsid w:val="00125220"/>
    <w:rsid w:val="00125E4D"/>
    <w:rsid w:val="0013393C"/>
    <w:rsid w:val="0013496F"/>
    <w:rsid w:val="001371C2"/>
    <w:rsid w:val="0014109D"/>
    <w:rsid w:val="00154181"/>
    <w:rsid w:val="00156B3D"/>
    <w:rsid w:val="001659D4"/>
    <w:rsid w:val="001665CE"/>
    <w:rsid w:val="0016684A"/>
    <w:rsid w:val="0017041A"/>
    <w:rsid w:val="001820F3"/>
    <w:rsid w:val="00192ECC"/>
    <w:rsid w:val="001951EB"/>
    <w:rsid w:val="001A3689"/>
    <w:rsid w:val="001B460D"/>
    <w:rsid w:val="001C766E"/>
    <w:rsid w:val="001E1450"/>
    <w:rsid w:val="001E1BC6"/>
    <w:rsid w:val="001E27FA"/>
    <w:rsid w:val="001F169F"/>
    <w:rsid w:val="001F31FB"/>
    <w:rsid w:val="001F4B9C"/>
    <w:rsid w:val="001F4ECE"/>
    <w:rsid w:val="001F75C3"/>
    <w:rsid w:val="001F7A1C"/>
    <w:rsid w:val="00200D5D"/>
    <w:rsid w:val="0020497D"/>
    <w:rsid w:val="0022456D"/>
    <w:rsid w:val="00226C20"/>
    <w:rsid w:val="00235726"/>
    <w:rsid w:val="002375D8"/>
    <w:rsid w:val="002403E0"/>
    <w:rsid w:val="002417E9"/>
    <w:rsid w:val="00241DC3"/>
    <w:rsid w:val="002460A3"/>
    <w:rsid w:val="002476B4"/>
    <w:rsid w:val="002509CE"/>
    <w:rsid w:val="00253703"/>
    <w:rsid w:val="002539A3"/>
    <w:rsid w:val="00260375"/>
    <w:rsid w:val="0026515E"/>
    <w:rsid w:val="00266BC6"/>
    <w:rsid w:val="002707EF"/>
    <w:rsid w:val="002747D4"/>
    <w:rsid w:val="002861DF"/>
    <w:rsid w:val="0028622E"/>
    <w:rsid w:val="00290166"/>
    <w:rsid w:val="002902DD"/>
    <w:rsid w:val="002931DD"/>
    <w:rsid w:val="00293E9E"/>
    <w:rsid w:val="002A2AAA"/>
    <w:rsid w:val="002A5149"/>
    <w:rsid w:val="002A6706"/>
    <w:rsid w:val="002A7DC4"/>
    <w:rsid w:val="002B194F"/>
    <w:rsid w:val="002C04E2"/>
    <w:rsid w:val="002C47CD"/>
    <w:rsid w:val="002C4930"/>
    <w:rsid w:val="002C7CB5"/>
    <w:rsid w:val="002F29E5"/>
    <w:rsid w:val="002F5A8B"/>
    <w:rsid w:val="002F6949"/>
    <w:rsid w:val="00302814"/>
    <w:rsid w:val="00310784"/>
    <w:rsid w:val="003154E9"/>
    <w:rsid w:val="003170B7"/>
    <w:rsid w:val="003275C2"/>
    <w:rsid w:val="00335278"/>
    <w:rsid w:val="00340E64"/>
    <w:rsid w:val="003426F9"/>
    <w:rsid w:val="00346371"/>
    <w:rsid w:val="00351770"/>
    <w:rsid w:val="00352A83"/>
    <w:rsid w:val="003551F7"/>
    <w:rsid w:val="00361D3A"/>
    <w:rsid w:val="00362207"/>
    <w:rsid w:val="003673B2"/>
    <w:rsid w:val="0036755A"/>
    <w:rsid w:val="00370874"/>
    <w:rsid w:val="00372347"/>
    <w:rsid w:val="003752EF"/>
    <w:rsid w:val="0037639B"/>
    <w:rsid w:val="00376965"/>
    <w:rsid w:val="00380146"/>
    <w:rsid w:val="0038132A"/>
    <w:rsid w:val="003858DF"/>
    <w:rsid w:val="00393244"/>
    <w:rsid w:val="00397A5C"/>
    <w:rsid w:val="00397C56"/>
    <w:rsid w:val="003A1662"/>
    <w:rsid w:val="003A3D7D"/>
    <w:rsid w:val="003A40CE"/>
    <w:rsid w:val="003A4C1B"/>
    <w:rsid w:val="003A4C95"/>
    <w:rsid w:val="003B51A3"/>
    <w:rsid w:val="003C17F0"/>
    <w:rsid w:val="003C1DB1"/>
    <w:rsid w:val="003C2112"/>
    <w:rsid w:val="003C3824"/>
    <w:rsid w:val="003D2C0D"/>
    <w:rsid w:val="003D4681"/>
    <w:rsid w:val="003E0A2C"/>
    <w:rsid w:val="003E1186"/>
    <w:rsid w:val="003E7E1F"/>
    <w:rsid w:val="003F19E9"/>
    <w:rsid w:val="003F4535"/>
    <w:rsid w:val="003F4907"/>
    <w:rsid w:val="003F4F28"/>
    <w:rsid w:val="00403C51"/>
    <w:rsid w:val="00406B19"/>
    <w:rsid w:val="0041065C"/>
    <w:rsid w:val="00412A70"/>
    <w:rsid w:val="00416610"/>
    <w:rsid w:val="00416D05"/>
    <w:rsid w:val="00416EAD"/>
    <w:rsid w:val="004202C3"/>
    <w:rsid w:val="00420B18"/>
    <w:rsid w:val="00421126"/>
    <w:rsid w:val="00423019"/>
    <w:rsid w:val="00426A4D"/>
    <w:rsid w:val="00440261"/>
    <w:rsid w:val="00443E96"/>
    <w:rsid w:val="00445591"/>
    <w:rsid w:val="004456A1"/>
    <w:rsid w:val="00446DA7"/>
    <w:rsid w:val="00446E16"/>
    <w:rsid w:val="00447233"/>
    <w:rsid w:val="00447700"/>
    <w:rsid w:val="00447C95"/>
    <w:rsid w:val="00447F04"/>
    <w:rsid w:val="00454546"/>
    <w:rsid w:val="004557F7"/>
    <w:rsid w:val="00455B00"/>
    <w:rsid w:val="00463412"/>
    <w:rsid w:val="00467C43"/>
    <w:rsid w:val="00472183"/>
    <w:rsid w:val="00474CDD"/>
    <w:rsid w:val="00475095"/>
    <w:rsid w:val="004808C9"/>
    <w:rsid w:val="004812F8"/>
    <w:rsid w:val="00481E63"/>
    <w:rsid w:val="00484919"/>
    <w:rsid w:val="00485283"/>
    <w:rsid w:val="004903E0"/>
    <w:rsid w:val="00491E29"/>
    <w:rsid w:val="00492A2D"/>
    <w:rsid w:val="004938C0"/>
    <w:rsid w:val="00494F46"/>
    <w:rsid w:val="00496989"/>
    <w:rsid w:val="004A233F"/>
    <w:rsid w:val="004A74B8"/>
    <w:rsid w:val="004B198F"/>
    <w:rsid w:val="004C2273"/>
    <w:rsid w:val="004C2689"/>
    <w:rsid w:val="004C335C"/>
    <w:rsid w:val="004C3361"/>
    <w:rsid w:val="004D075E"/>
    <w:rsid w:val="004D2240"/>
    <w:rsid w:val="004D409A"/>
    <w:rsid w:val="004E04F5"/>
    <w:rsid w:val="004E4B82"/>
    <w:rsid w:val="004E6F28"/>
    <w:rsid w:val="004E7BEF"/>
    <w:rsid w:val="004F0028"/>
    <w:rsid w:val="004F205C"/>
    <w:rsid w:val="004F345C"/>
    <w:rsid w:val="004F74BA"/>
    <w:rsid w:val="00501B1D"/>
    <w:rsid w:val="005030EF"/>
    <w:rsid w:val="00507610"/>
    <w:rsid w:val="005126B6"/>
    <w:rsid w:val="00521832"/>
    <w:rsid w:val="005230FC"/>
    <w:rsid w:val="0052533D"/>
    <w:rsid w:val="00527BFE"/>
    <w:rsid w:val="005304B9"/>
    <w:rsid w:val="00530FBB"/>
    <w:rsid w:val="0053135F"/>
    <w:rsid w:val="005353F9"/>
    <w:rsid w:val="00541E88"/>
    <w:rsid w:val="0054354F"/>
    <w:rsid w:val="005476B9"/>
    <w:rsid w:val="00571B23"/>
    <w:rsid w:val="00573C6D"/>
    <w:rsid w:val="00574E16"/>
    <w:rsid w:val="00575286"/>
    <w:rsid w:val="00577421"/>
    <w:rsid w:val="00583D71"/>
    <w:rsid w:val="0059392D"/>
    <w:rsid w:val="00597AAA"/>
    <w:rsid w:val="005A24AA"/>
    <w:rsid w:val="005B19BE"/>
    <w:rsid w:val="005B1F01"/>
    <w:rsid w:val="005B45D1"/>
    <w:rsid w:val="005C12E2"/>
    <w:rsid w:val="005C1E62"/>
    <w:rsid w:val="005C283A"/>
    <w:rsid w:val="005C4D1F"/>
    <w:rsid w:val="005D32F1"/>
    <w:rsid w:val="005E32E1"/>
    <w:rsid w:val="005E4B4B"/>
    <w:rsid w:val="005E4C08"/>
    <w:rsid w:val="005F0064"/>
    <w:rsid w:val="005F1684"/>
    <w:rsid w:val="005F474E"/>
    <w:rsid w:val="0060115B"/>
    <w:rsid w:val="0060285F"/>
    <w:rsid w:val="00603045"/>
    <w:rsid w:val="0060618A"/>
    <w:rsid w:val="00606519"/>
    <w:rsid w:val="00610991"/>
    <w:rsid w:val="006128D3"/>
    <w:rsid w:val="0061355C"/>
    <w:rsid w:val="0061770F"/>
    <w:rsid w:val="006212EC"/>
    <w:rsid w:val="00622966"/>
    <w:rsid w:val="00625112"/>
    <w:rsid w:val="00630076"/>
    <w:rsid w:val="00630E6C"/>
    <w:rsid w:val="00632712"/>
    <w:rsid w:val="006328B6"/>
    <w:rsid w:val="0063568E"/>
    <w:rsid w:val="0064142F"/>
    <w:rsid w:val="00641789"/>
    <w:rsid w:val="00642E5E"/>
    <w:rsid w:val="00644162"/>
    <w:rsid w:val="006448FF"/>
    <w:rsid w:val="00652059"/>
    <w:rsid w:val="00652F7A"/>
    <w:rsid w:val="00654A61"/>
    <w:rsid w:val="00654FDF"/>
    <w:rsid w:val="00657416"/>
    <w:rsid w:val="006630E4"/>
    <w:rsid w:val="006667BB"/>
    <w:rsid w:val="006679AC"/>
    <w:rsid w:val="006729B4"/>
    <w:rsid w:val="00674CB4"/>
    <w:rsid w:val="006810DB"/>
    <w:rsid w:val="00681703"/>
    <w:rsid w:val="0068604D"/>
    <w:rsid w:val="00687B64"/>
    <w:rsid w:val="00693659"/>
    <w:rsid w:val="00696551"/>
    <w:rsid w:val="006A4E39"/>
    <w:rsid w:val="006A55D6"/>
    <w:rsid w:val="006A5EED"/>
    <w:rsid w:val="006B4AA0"/>
    <w:rsid w:val="006B7E65"/>
    <w:rsid w:val="006C1040"/>
    <w:rsid w:val="006C3A0D"/>
    <w:rsid w:val="006C7A3A"/>
    <w:rsid w:val="006D5AED"/>
    <w:rsid w:val="006E1313"/>
    <w:rsid w:val="006E5724"/>
    <w:rsid w:val="006F1551"/>
    <w:rsid w:val="006F7EE4"/>
    <w:rsid w:val="00700DB8"/>
    <w:rsid w:val="0072156A"/>
    <w:rsid w:val="00721BA4"/>
    <w:rsid w:val="00727217"/>
    <w:rsid w:val="00730A87"/>
    <w:rsid w:val="0073480B"/>
    <w:rsid w:val="00747301"/>
    <w:rsid w:val="007479B7"/>
    <w:rsid w:val="00750EAD"/>
    <w:rsid w:val="00751A77"/>
    <w:rsid w:val="00762C64"/>
    <w:rsid w:val="007663CE"/>
    <w:rsid w:val="007815A9"/>
    <w:rsid w:val="00782188"/>
    <w:rsid w:val="007836D4"/>
    <w:rsid w:val="007838BB"/>
    <w:rsid w:val="00784D18"/>
    <w:rsid w:val="00786183"/>
    <w:rsid w:val="00786A00"/>
    <w:rsid w:val="007870EC"/>
    <w:rsid w:val="0079281B"/>
    <w:rsid w:val="007933FF"/>
    <w:rsid w:val="00794589"/>
    <w:rsid w:val="00795284"/>
    <w:rsid w:val="00796832"/>
    <w:rsid w:val="007A52B5"/>
    <w:rsid w:val="007A53D0"/>
    <w:rsid w:val="007B313A"/>
    <w:rsid w:val="007B50F9"/>
    <w:rsid w:val="007B5D0B"/>
    <w:rsid w:val="007D7FAF"/>
    <w:rsid w:val="007E2389"/>
    <w:rsid w:val="007E3049"/>
    <w:rsid w:val="007E5475"/>
    <w:rsid w:val="007E6B59"/>
    <w:rsid w:val="007F0F54"/>
    <w:rsid w:val="007F6C9E"/>
    <w:rsid w:val="007F7E16"/>
    <w:rsid w:val="00803BA1"/>
    <w:rsid w:val="008054E8"/>
    <w:rsid w:val="0081220D"/>
    <w:rsid w:val="0081301F"/>
    <w:rsid w:val="00813442"/>
    <w:rsid w:val="0081408C"/>
    <w:rsid w:val="0082023A"/>
    <w:rsid w:val="0083710E"/>
    <w:rsid w:val="0085001D"/>
    <w:rsid w:val="00851141"/>
    <w:rsid w:val="00851A5A"/>
    <w:rsid w:val="008577E6"/>
    <w:rsid w:val="00874B92"/>
    <w:rsid w:val="008753DF"/>
    <w:rsid w:val="0087655B"/>
    <w:rsid w:val="00876DE8"/>
    <w:rsid w:val="0087798E"/>
    <w:rsid w:val="00882DAB"/>
    <w:rsid w:val="00883CC8"/>
    <w:rsid w:val="008868F0"/>
    <w:rsid w:val="00887984"/>
    <w:rsid w:val="00887B51"/>
    <w:rsid w:val="00894243"/>
    <w:rsid w:val="00895309"/>
    <w:rsid w:val="008A064D"/>
    <w:rsid w:val="008A24A5"/>
    <w:rsid w:val="008A5804"/>
    <w:rsid w:val="008A602A"/>
    <w:rsid w:val="008B0CDC"/>
    <w:rsid w:val="008B0FB4"/>
    <w:rsid w:val="008B1B7E"/>
    <w:rsid w:val="008B6091"/>
    <w:rsid w:val="008D2AD2"/>
    <w:rsid w:val="008D6E4D"/>
    <w:rsid w:val="008F14D3"/>
    <w:rsid w:val="008F6A17"/>
    <w:rsid w:val="00912603"/>
    <w:rsid w:val="00912B85"/>
    <w:rsid w:val="00912FFE"/>
    <w:rsid w:val="00913665"/>
    <w:rsid w:val="00913FC3"/>
    <w:rsid w:val="00927C21"/>
    <w:rsid w:val="00930A34"/>
    <w:rsid w:val="009313F1"/>
    <w:rsid w:val="0093327A"/>
    <w:rsid w:val="00940FEA"/>
    <w:rsid w:val="0094747C"/>
    <w:rsid w:val="0095001A"/>
    <w:rsid w:val="009529B6"/>
    <w:rsid w:val="00955BC5"/>
    <w:rsid w:val="009578F4"/>
    <w:rsid w:val="00957B3D"/>
    <w:rsid w:val="00961516"/>
    <w:rsid w:val="00963C85"/>
    <w:rsid w:val="00980998"/>
    <w:rsid w:val="00990338"/>
    <w:rsid w:val="00990475"/>
    <w:rsid w:val="00990BFB"/>
    <w:rsid w:val="0099392D"/>
    <w:rsid w:val="00995683"/>
    <w:rsid w:val="00997328"/>
    <w:rsid w:val="009A1163"/>
    <w:rsid w:val="009A50FC"/>
    <w:rsid w:val="009B0AF8"/>
    <w:rsid w:val="009B6815"/>
    <w:rsid w:val="009B7253"/>
    <w:rsid w:val="009C3712"/>
    <w:rsid w:val="009C4697"/>
    <w:rsid w:val="009C4EDD"/>
    <w:rsid w:val="009C53FC"/>
    <w:rsid w:val="009D20BF"/>
    <w:rsid w:val="009E13F3"/>
    <w:rsid w:val="009E4186"/>
    <w:rsid w:val="00A0239F"/>
    <w:rsid w:val="00A05ADD"/>
    <w:rsid w:val="00A05D43"/>
    <w:rsid w:val="00A1340A"/>
    <w:rsid w:val="00A16995"/>
    <w:rsid w:val="00A1772C"/>
    <w:rsid w:val="00A215B2"/>
    <w:rsid w:val="00A220B0"/>
    <w:rsid w:val="00A2329D"/>
    <w:rsid w:val="00A254A0"/>
    <w:rsid w:val="00A31CF4"/>
    <w:rsid w:val="00A35A46"/>
    <w:rsid w:val="00A43386"/>
    <w:rsid w:val="00A53088"/>
    <w:rsid w:val="00A56D3D"/>
    <w:rsid w:val="00A60715"/>
    <w:rsid w:val="00A62F49"/>
    <w:rsid w:val="00A660AF"/>
    <w:rsid w:val="00A70D93"/>
    <w:rsid w:val="00A715C5"/>
    <w:rsid w:val="00A733C6"/>
    <w:rsid w:val="00A81B55"/>
    <w:rsid w:val="00A81C8D"/>
    <w:rsid w:val="00A91531"/>
    <w:rsid w:val="00A967AF"/>
    <w:rsid w:val="00A968B9"/>
    <w:rsid w:val="00AA080D"/>
    <w:rsid w:val="00AA6598"/>
    <w:rsid w:val="00AA69CE"/>
    <w:rsid w:val="00AB555C"/>
    <w:rsid w:val="00AB628A"/>
    <w:rsid w:val="00AC264C"/>
    <w:rsid w:val="00AC5581"/>
    <w:rsid w:val="00AD28BC"/>
    <w:rsid w:val="00AE11DD"/>
    <w:rsid w:val="00AE2EBB"/>
    <w:rsid w:val="00AE40AB"/>
    <w:rsid w:val="00AE59CF"/>
    <w:rsid w:val="00AF35B6"/>
    <w:rsid w:val="00AF4EAC"/>
    <w:rsid w:val="00AF5B95"/>
    <w:rsid w:val="00B00300"/>
    <w:rsid w:val="00B070C1"/>
    <w:rsid w:val="00B0716A"/>
    <w:rsid w:val="00B07261"/>
    <w:rsid w:val="00B1178A"/>
    <w:rsid w:val="00B12E68"/>
    <w:rsid w:val="00B217E3"/>
    <w:rsid w:val="00B224A9"/>
    <w:rsid w:val="00B2629A"/>
    <w:rsid w:val="00B30A89"/>
    <w:rsid w:val="00B31E1A"/>
    <w:rsid w:val="00B31E89"/>
    <w:rsid w:val="00B322C2"/>
    <w:rsid w:val="00B34CFA"/>
    <w:rsid w:val="00B34E12"/>
    <w:rsid w:val="00B363F7"/>
    <w:rsid w:val="00B43893"/>
    <w:rsid w:val="00B440FD"/>
    <w:rsid w:val="00B4414B"/>
    <w:rsid w:val="00B45A22"/>
    <w:rsid w:val="00B45FD8"/>
    <w:rsid w:val="00B54D17"/>
    <w:rsid w:val="00B55B86"/>
    <w:rsid w:val="00B567AE"/>
    <w:rsid w:val="00B578E5"/>
    <w:rsid w:val="00B603DA"/>
    <w:rsid w:val="00B6076A"/>
    <w:rsid w:val="00B627A2"/>
    <w:rsid w:val="00B643C6"/>
    <w:rsid w:val="00B65FF7"/>
    <w:rsid w:val="00B6740E"/>
    <w:rsid w:val="00B727DB"/>
    <w:rsid w:val="00B77EA9"/>
    <w:rsid w:val="00B8407A"/>
    <w:rsid w:val="00B87F8C"/>
    <w:rsid w:val="00B926F3"/>
    <w:rsid w:val="00B928C8"/>
    <w:rsid w:val="00B93584"/>
    <w:rsid w:val="00B943B2"/>
    <w:rsid w:val="00BA3BE8"/>
    <w:rsid w:val="00BA5192"/>
    <w:rsid w:val="00BA52DA"/>
    <w:rsid w:val="00BA6C86"/>
    <w:rsid w:val="00BB0450"/>
    <w:rsid w:val="00BB06A5"/>
    <w:rsid w:val="00BB2F52"/>
    <w:rsid w:val="00BB4EEE"/>
    <w:rsid w:val="00BB5841"/>
    <w:rsid w:val="00BC0916"/>
    <w:rsid w:val="00BD1A4A"/>
    <w:rsid w:val="00BD4C13"/>
    <w:rsid w:val="00BD7ECC"/>
    <w:rsid w:val="00BE17CC"/>
    <w:rsid w:val="00BE2260"/>
    <w:rsid w:val="00BE7749"/>
    <w:rsid w:val="00BF1DC7"/>
    <w:rsid w:val="00BF294C"/>
    <w:rsid w:val="00BF666C"/>
    <w:rsid w:val="00BF6BC7"/>
    <w:rsid w:val="00BF6DCA"/>
    <w:rsid w:val="00BF6EC3"/>
    <w:rsid w:val="00C0426A"/>
    <w:rsid w:val="00C04315"/>
    <w:rsid w:val="00C07D63"/>
    <w:rsid w:val="00C100D9"/>
    <w:rsid w:val="00C1104A"/>
    <w:rsid w:val="00C136D5"/>
    <w:rsid w:val="00C13A3D"/>
    <w:rsid w:val="00C15C3D"/>
    <w:rsid w:val="00C1664B"/>
    <w:rsid w:val="00C221DA"/>
    <w:rsid w:val="00C27FBE"/>
    <w:rsid w:val="00C30703"/>
    <w:rsid w:val="00C33D88"/>
    <w:rsid w:val="00C42BF7"/>
    <w:rsid w:val="00C56D9B"/>
    <w:rsid w:val="00C57AE8"/>
    <w:rsid w:val="00C60459"/>
    <w:rsid w:val="00C60477"/>
    <w:rsid w:val="00C71E33"/>
    <w:rsid w:val="00C819B7"/>
    <w:rsid w:val="00C8221E"/>
    <w:rsid w:val="00C83BFA"/>
    <w:rsid w:val="00C83C67"/>
    <w:rsid w:val="00C9361B"/>
    <w:rsid w:val="00CA7234"/>
    <w:rsid w:val="00CA77C4"/>
    <w:rsid w:val="00CC0AD1"/>
    <w:rsid w:val="00CC3A22"/>
    <w:rsid w:val="00CC574B"/>
    <w:rsid w:val="00CD2433"/>
    <w:rsid w:val="00CD28A1"/>
    <w:rsid w:val="00CE29FC"/>
    <w:rsid w:val="00CE565C"/>
    <w:rsid w:val="00CE7437"/>
    <w:rsid w:val="00CF0723"/>
    <w:rsid w:val="00CF25BB"/>
    <w:rsid w:val="00CF4C10"/>
    <w:rsid w:val="00D00E0C"/>
    <w:rsid w:val="00D05A88"/>
    <w:rsid w:val="00D10612"/>
    <w:rsid w:val="00D108B7"/>
    <w:rsid w:val="00D1488A"/>
    <w:rsid w:val="00D17F32"/>
    <w:rsid w:val="00D20848"/>
    <w:rsid w:val="00D21E7A"/>
    <w:rsid w:val="00D23CEF"/>
    <w:rsid w:val="00D243D7"/>
    <w:rsid w:val="00D24A08"/>
    <w:rsid w:val="00D2699D"/>
    <w:rsid w:val="00D31690"/>
    <w:rsid w:val="00D35855"/>
    <w:rsid w:val="00D37C4E"/>
    <w:rsid w:val="00D476FD"/>
    <w:rsid w:val="00D479FB"/>
    <w:rsid w:val="00D53C27"/>
    <w:rsid w:val="00D53CF3"/>
    <w:rsid w:val="00D561F0"/>
    <w:rsid w:val="00D563AB"/>
    <w:rsid w:val="00D576D7"/>
    <w:rsid w:val="00D60E95"/>
    <w:rsid w:val="00D60F46"/>
    <w:rsid w:val="00D61DDE"/>
    <w:rsid w:val="00D6322B"/>
    <w:rsid w:val="00D63352"/>
    <w:rsid w:val="00D64F0C"/>
    <w:rsid w:val="00D71463"/>
    <w:rsid w:val="00D74659"/>
    <w:rsid w:val="00D747CC"/>
    <w:rsid w:val="00D83B58"/>
    <w:rsid w:val="00D83BB8"/>
    <w:rsid w:val="00D86B11"/>
    <w:rsid w:val="00D979CF"/>
    <w:rsid w:val="00DA3C0B"/>
    <w:rsid w:val="00DA5636"/>
    <w:rsid w:val="00DA6D8A"/>
    <w:rsid w:val="00DB0A09"/>
    <w:rsid w:val="00DC067B"/>
    <w:rsid w:val="00DC2611"/>
    <w:rsid w:val="00DD042F"/>
    <w:rsid w:val="00DD1245"/>
    <w:rsid w:val="00DD5DBC"/>
    <w:rsid w:val="00DE1C73"/>
    <w:rsid w:val="00DE267F"/>
    <w:rsid w:val="00DE50E4"/>
    <w:rsid w:val="00DE721E"/>
    <w:rsid w:val="00DF2C62"/>
    <w:rsid w:val="00DF2E7B"/>
    <w:rsid w:val="00DF3A27"/>
    <w:rsid w:val="00DF74CA"/>
    <w:rsid w:val="00E016BA"/>
    <w:rsid w:val="00E01E35"/>
    <w:rsid w:val="00E04B65"/>
    <w:rsid w:val="00E32B5E"/>
    <w:rsid w:val="00E442DD"/>
    <w:rsid w:val="00E45A09"/>
    <w:rsid w:val="00E50CAA"/>
    <w:rsid w:val="00E51DE9"/>
    <w:rsid w:val="00E541C3"/>
    <w:rsid w:val="00E54CE2"/>
    <w:rsid w:val="00E562BA"/>
    <w:rsid w:val="00E60067"/>
    <w:rsid w:val="00E601C0"/>
    <w:rsid w:val="00E64020"/>
    <w:rsid w:val="00E6527B"/>
    <w:rsid w:val="00E65397"/>
    <w:rsid w:val="00E663E3"/>
    <w:rsid w:val="00E70669"/>
    <w:rsid w:val="00E70B67"/>
    <w:rsid w:val="00E7446B"/>
    <w:rsid w:val="00E75841"/>
    <w:rsid w:val="00E77AE7"/>
    <w:rsid w:val="00E86FB8"/>
    <w:rsid w:val="00EA10C5"/>
    <w:rsid w:val="00EA5C5E"/>
    <w:rsid w:val="00EA60D0"/>
    <w:rsid w:val="00EA7DFD"/>
    <w:rsid w:val="00EB14E4"/>
    <w:rsid w:val="00EB2A35"/>
    <w:rsid w:val="00EB7A81"/>
    <w:rsid w:val="00EC057C"/>
    <w:rsid w:val="00EC2167"/>
    <w:rsid w:val="00EC44DB"/>
    <w:rsid w:val="00EC4CC2"/>
    <w:rsid w:val="00EC7983"/>
    <w:rsid w:val="00ED127F"/>
    <w:rsid w:val="00ED22B6"/>
    <w:rsid w:val="00ED7686"/>
    <w:rsid w:val="00EE1D71"/>
    <w:rsid w:val="00EE5133"/>
    <w:rsid w:val="00EF0829"/>
    <w:rsid w:val="00EF1C28"/>
    <w:rsid w:val="00F06F9D"/>
    <w:rsid w:val="00F10E89"/>
    <w:rsid w:val="00F12A4E"/>
    <w:rsid w:val="00F1385C"/>
    <w:rsid w:val="00F200C5"/>
    <w:rsid w:val="00F2298B"/>
    <w:rsid w:val="00F23FEF"/>
    <w:rsid w:val="00F26E1B"/>
    <w:rsid w:val="00F335C7"/>
    <w:rsid w:val="00F3458F"/>
    <w:rsid w:val="00F42A11"/>
    <w:rsid w:val="00F42AEA"/>
    <w:rsid w:val="00F43251"/>
    <w:rsid w:val="00F4333B"/>
    <w:rsid w:val="00F437B9"/>
    <w:rsid w:val="00F52E1A"/>
    <w:rsid w:val="00F546D6"/>
    <w:rsid w:val="00F620E0"/>
    <w:rsid w:val="00F672FA"/>
    <w:rsid w:val="00F67B70"/>
    <w:rsid w:val="00F70498"/>
    <w:rsid w:val="00F73E3D"/>
    <w:rsid w:val="00F758C1"/>
    <w:rsid w:val="00F76B2C"/>
    <w:rsid w:val="00F82469"/>
    <w:rsid w:val="00F835ED"/>
    <w:rsid w:val="00F84102"/>
    <w:rsid w:val="00F87AD1"/>
    <w:rsid w:val="00F92248"/>
    <w:rsid w:val="00FA2EA1"/>
    <w:rsid w:val="00FA4196"/>
    <w:rsid w:val="00FA6AE5"/>
    <w:rsid w:val="00FB0C0F"/>
    <w:rsid w:val="00FB134B"/>
    <w:rsid w:val="00FB7939"/>
    <w:rsid w:val="00FC4074"/>
    <w:rsid w:val="00FC7CA0"/>
    <w:rsid w:val="00FC7D6C"/>
    <w:rsid w:val="00FD1DF1"/>
    <w:rsid w:val="00FE0309"/>
    <w:rsid w:val="00FE410D"/>
    <w:rsid w:val="00FF09AD"/>
    <w:rsid w:val="00FF4A51"/>
    <w:rsid w:val="00FF5A3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CC371"/>
  <w15:chartTrackingRefBased/>
  <w15:docId w15:val="{8B1FB579-65FB-4585-9F8F-6011364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130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53703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Tekstpodstawowy">
    <w:name w:val="Body Text"/>
    <w:aliases w:val="Znak, Znak"/>
    <w:basedOn w:val="Normalny"/>
    <w:link w:val="TekstpodstawowyZnak"/>
    <w:rsid w:val="00D747CC"/>
    <w:pPr>
      <w:jc w:val="both"/>
    </w:pPr>
    <w:rPr>
      <w:szCs w:val="20"/>
      <w:lang w:val="x-none" w:eastAsia="x-none"/>
    </w:rPr>
  </w:style>
  <w:style w:type="paragraph" w:styleId="Tekstdymka">
    <w:name w:val="Balloon Text"/>
    <w:basedOn w:val="Normalny"/>
    <w:semiHidden/>
    <w:rsid w:val="00340E6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Znak Znak, Znak Znak, Znak Znak1"/>
    <w:link w:val="Tekstpodstawowy"/>
    <w:rsid w:val="00ED127F"/>
    <w:rPr>
      <w:sz w:val="24"/>
    </w:rPr>
  </w:style>
  <w:style w:type="paragraph" w:styleId="Nagwek">
    <w:name w:val="header"/>
    <w:basedOn w:val="Normalny"/>
    <w:link w:val="NagwekZnak"/>
    <w:uiPriority w:val="99"/>
    <w:rsid w:val="003708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708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7087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70874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758C1"/>
    <w:pPr>
      <w:spacing w:after="120" w:line="480" w:lineRule="auto"/>
    </w:pPr>
    <w:rPr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F758C1"/>
    <w:rPr>
      <w:sz w:val="24"/>
    </w:rPr>
  </w:style>
  <w:style w:type="character" w:styleId="Pogrubienie">
    <w:name w:val="Strong"/>
    <w:uiPriority w:val="22"/>
    <w:qFormat/>
    <w:rsid w:val="00501B1D"/>
    <w:rPr>
      <w:b/>
      <w:bCs/>
    </w:rPr>
  </w:style>
  <w:style w:type="paragraph" w:styleId="Akapitzlist">
    <w:name w:val="List Paragraph"/>
    <w:basedOn w:val="Normalny"/>
    <w:uiPriority w:val="34"/>
    <w:qFormat/>
    <w:rsid w:val="00D21E7A"/>
    <w:pPr>
      <w:ind w:left="708"/>
    </w:pPr>
  </w:style>
  <w:style w:type="character" w:styleId="Hipercze">
    <w:name w:val="Hyperlink"/>
    <w:uiPriority w:val="99"/>
    <w:unhideWhenUsed/>
    <w:rsid w:val="00D21E7A"/>
    <w:rPr>
      <w:color w:val="0563C1"/>
      <w:u w:val="single"/>
    </w:rPr>
  </w:style>
  <w:style w:type="paragraph" w:styleId="Listapunktowana2">
    <w:name w:val="List Bullet 2"/>
    <w:basedOn w:val="Normalny"/>
    <w:uiPriority w:val="99"/>
    <w:unhideWhenUsed/>
    <w:rsid w:val="001951EB"/>
    <w:pPr>
      <w:numPr>
        <w:numId w:val="28"/>
      </w:numPr>
      <w:contextualSpacing/>
    </w:pPr>
  </w:style>
  <w:style w:type="character" w:customStyle="1" w:styleId="Nagwek1Znak">
    <w:name w:val="Nagłówek 1 Znak"/>
    <w:basedOn w:val="Domylnaczcionkaakapitu"/>
    <w:link w:val="Nagwek1"/>
    <w:rsid w:val="008130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8130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81301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7188-2336-4E30-953D-ACCAC127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wydaniu decyzji</vt:lpstr>
    </vt:vector>
  </TitlesOfParts>
  <Company>Starostwo Powiatowe w Pszczynie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wydaniu decyzji</dc:title>
  <dc:subject/>
  <dc:creator>Halina</dc:creator>
  <cp:keywords/>
  <dc:description/>
  <cp:lastModifiedBy>Beata Kościelny</cp:lastModifiedBy>
  <cp:revision>8</cp:revision>
  <cp:lastPrinted>2024-05-22T10:22:00Z</cp:lastPrinted>
  <dcterms:created xsi:type="dcterms:W3CDTF">2023-03-31T07:20:00Z</dcterms:created>
  <dcterms:modified xsi:type="dcterms:W3CDTF">2024-05-22T10:22:00Z</dcterms:modified>
</cp:coreProperties>
</file>