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D487" w14:textId="560021A9" w:rsidR="00EF463E" w:rsidRPr="003E0E11" w:rsidRDefault="00FC5B97" w:rsidP="003E0E11">
      <w:pPr>
        <w:spacing w:after="0" w:line="240" w:lineRule="auto"/>
        <w:ind w:right="284"/>
        <w:rPr>
          <w:rFonts w:ascii="Arial" w:hAnsi="Arial" w:cs="Arial"/>
        </w:rPr>
      </w:pPr>
      <w:r w:rsidRPr="003E0E11">
        <w:rPr>
          <w:rFonts w:ascii="Arial" w:hAnsi="Arial" w:cs="Arial"/>
        </w:rPr>
        <w:t>GN-XXIV.6840.1.202</w:t>
      </w:r>
      <w:r w:rsidR="00A400CA" w:rsidRPr="003E0E11">
        <w:rPr>
          <w:rFonts w:ascii="Arial" w:hAnsi="Arial" w:cs="Arial"/>
        </w:rPr>
        <w:t>1</w:t>
      </w:r>
    </w:p>
    <w:p w14:paraId="5BF4FE86" w14:textId="3899E164" w:rsidR="00CC3102" w:rsidRPr="003E0E11" w:rsidRDefault="00CC3102" w:rsidP="003E0E11">
      <w:pPr>
        <w:pStyle w:val="Nagwek1"/>
        <w:jc w:val="left"/>
        <w:rPr>
          <w:rFonts w:ascii="Arial" w:hAnsi="Arial" w:cs="Arial"/>
          <w:b/>
          <w:bCs/>
          <w:sz w:val="22"/>
          <w:szCs w:val="22"/>
        </w:rPr>
      </w:pPr>
      <w:r w:rsidRPr="003E0E11">
        <w:rPr>
          <w:rFonts w:ascii="Arial" w:hAnsi="Arial" w:cs="Arial"/>
          <w:b/>
          <w:bCs/>
          <w:sz w:val="22"/>
          <w:szCs w:val="22"/>
        </w:rPr>
        <w:t>WYKAZ</w:t>
      </w:r>
      <w:r w:rsidR="003E0E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0E11">
        <w:rPr>
          <w:rFonts w:ascii="Arial" w:hAnsi="Arial" w:cs="Arial"/>
          <w:b/>
          <w:bCs/>
          <w:sz w:val="22"/>
          <w:szCs w:val="22"/>
        </w:rPr>
        <w:t>NIERUCHOMOŚCI PRZEZNACZONYCH DO SPRZEDAŻY</w:t>
      </w:r>
    </w:p>
    <w:p w14:paraId="1A6D19A4" w14:textId="026878CC" w:rsidR="00CC3102" w:rsidRPr="003E0E11" w:rsidRDefault="00CC3102" w:rsidP="003E0E11">
      <w:pPr>
        <w:spacing w:after="0" w:line="240" w:lineRule="auto"/>
        <w:rPr>
          <w:rFonts w:ascii="Arial" w:hAnsi="Arial" w:cs="Arial"/>
          <w:b/>
          <w:bCs/>
        </w:rPr>
      </w:pPr>
      <w:r w:rsidRPr="003E0E11">
        <w:rPr>
          <w:rFonts w:ascii="Arial" w:hAnsi="Arial" w:cs="Arial"/>
        </w:rPr>
        <w:t>Zgodnie z art. 35 ust. 1 i 2 ustawy o gospodarce nieruchomościami z dnia 21 sierpnia 1997</w:t>
      </w:r>
      <w:r w:rsidR="001C5A8E" w:rsidRPr="003E0E11">
        <w:rPr>
          <w:rFonts w:ascii="Arial" w:hAnsi="Arial" w:cs="Arial"/>
        </w:rPr>
        <w:t xml:space="preserve"> </w:t>
      </w:r>
      <w:r w:rsidRPr="003E0E11">
        <w:rPr>
          <w:rFonts w:ascii="Arial" w:hAnsi="Arial" w:cs="Arial"/>
        </w:rPr>
        <w:t xml:space="preserve">r. (tekst jednolity Dz. U. z </w:t>
      </w:r>
      <w:r w:rsidR="001F0C53" w:rsidRPr="003E0E11">
        <w:rPr>
          <w:rFonts w:ascii="Arial" w:hAnsi="Arial" w:cs="Arial"/>
        </w:rPr>
        <w:t>20</w:t>
      </w:r>
      <w:r w:rsidR="00EF463E" w:rsidRPr="003E0E11">
        <w:rPr>
          <w:rFonts w:ascii="Arial" w:hAnsi="Arial" w:cs="Arial"/>
        </w:rPr>
        <w:t xml:space="preserve">21 </w:t>
      </w:r>
      <w:r w:rsidR="001631A5" w:rsidRPr="003E0E11">
        <w:rPr>
          <w:rFonts w:ascii="Arial" w:hAnsi="Arial" w:cs="Arial"/>
        </w:rPr>
        <w:t>r</w:t>
      </w:r>
      <w:r w:rsidRPr="003E0E11">
        <w:rPr>
          <w:rFonts w:ascii="Arial" w:hAnsi="Arial" w:cs="Arial"/>
        </w:rPr>
        <w:t>.</w:t>
      </w:r>
      <w:r w:rsidR="005476E8" w:rsidRPr="003E0E11">
        <w:rPr>
          <w:rFonts w:ascii="Arial" w:hAnsi="Arial" w:cs="Arial"/>
        </w:rPr>
        <w:t>,</w:t>
      </w:r>
      <w:r w:rsidRPr="003E0E11">
        <w:rPr>
          <w:rFonts w:ascii="Arial" w:hAnsi="Arial" w:cs="Arial"/>
        </w:rPr>
        <w:t xml:space="preserve"> </w:t>
      </w:r>
      <w:r w:rsidR="00485EAF" w:rsidRPr="003E0E11">
        <w:rPr>
          <w:rFonts w:ascii="Arial" w:hAnsi="Arial" w:cs="Arial"/>
        </w:rPr>
        <w:t xml:space="preserve">poz. </w:t>
      </w:r>
      <w:r w:rsidR="00EF463E" w:rsidRPr="003E0E11">
        <w:rPr>
          <w:rFonts w:ascii="Arial" w:hAnsi="Arial" w:cs="Arial"/>
        </w:rPr>
        <w:t>1899</w:t>
      </w:r>
      <w:r w:rsidRPr="003E0E11">
        <w:rPr>
          <w:rFonts w:ascii="Arial" w:hAnsi="Arial" w:cs="Arial"/>
        </w:rPr>
        <w:t xml:space="preserve"> z późn. zm.) </w:t>
      </w:r>
      <w:r w:rsidRPr="003E0E11">
        <w:rPr>
          <w:rFonts w:ascii="Arial" w:hAnsi="Arial" w:cs="Arial"/>
          <w:b/>
          <w:bCs/>
        </w:rPr>
        <w:t xml:space="preserve">Starosta Pszczyński wykonujący zadania z zakresu administracji rządowej podaje do publicznej wiadomości wykaz nieruchomości przeznaczonych do sprzedaży w trybie </w:t>
      </w:r>
      <w:r w:rsidR="00EF463E" w:rsidRPr="003E0E11">
        <w:rPr>
          <w:rFonts w:ascii="Arial" w:hAnsi="Arial" w:cs="Arial"/>
          <w:b/>
          <w:bCs/>
        </w:rPr>
        <w:t>przetargu ustnego nieograniczonego</w:t>
      </w:r>
      <w:r w:rsidRPr="003E0E11">
        <w:rPr>
          <w:rFonts w:ascii="Arial" w:hAnsi="Arial" w:cs="Arial"/>
          <w:b/>
          <w:bCs/>
        </w:rPr>
        <w:t>.</w:t>
      </w:r>
    </w:p>
    <w:p w14:paraId="64E44E9B" w14:textId="1676357E" w:rsidR="00B27DDF" w:rsidRPr="003E0E11" w:rsidRDefault="00EF463E" w:rsidP="003E0E11">
      <w:pPr>
        <w:pStyle w:val="Tekstpodstawowy2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3E0E11">
        <w:rPr>
          <w:rFonts w:ascii="Arial" w:hAnsi="Arial" w:cs="Arial"/>
          <w:sz w:val="22"/>
          <w:szCs w:val="22"/>
        </w:rPr>
        <w:t xml:space="preserve">Przedmiotem sprzedaży </w:t>
      </w:r>
      <w:r w:rsidR="002A55B6" w:rsidRPr="003E0E11">
        <w:rPr>
          <w:rFonts w:ascii="Arial" w:hAnsi="Arial" w:cs="Arial"/>
          <w:sz w:val="22"/>
          <w:szCs w:val="22"/>
        </w:rPr>
        <w:t>jest</w:t>
      </w:r>
      <w:r w:rsidR="00F63B3A" w:rsidRPr="003E0E11">
        <w:rPr>
          <w:rFonts w:ascii="Arial" w:hAnsi="Arial" w:cs="Arial"/>
          <w:sz w:val="22"/>
          <w:szCs w:val="22"/>
        </w:rPr>
        <w:t xml:space="preserve"> stanowiąca własność Skarbu Państwa,</w:t>
      </w:r>
      <w:r w:rsidRPr="003E0E11">
        <w:rPr>
          <w:rFonts w:ascii="Arial" w:hAnsi="Arial" w:cs="Arial"/>
          <w:sz w:val="22"/>
          <w:szCs w:val="22"/>
        </w:rPr>
        <w:t xml:space="preserve"> </w:t>
      </w:r>
      <w:bookmarkStart w:id="0" w:name="_Hlk121728362"/>
      <w:r w:rsidRPr="003E0E11">
        <w:rPr>
          <w:rFonts w:ascii="Arial" w:hAnsi="Arial" w:cs="Arial"/>
          <w:sz w:val="22"/>
          <w:szCs w:val="22"/>
        </w:rPr>
        <w:t>niezabudowan</w:t>
      </w:r>
      <w:r w:rsidR="002A55B6" w:rsidRPr="003E0E11">
        <w:rPr>
          <w:rFonts w:ascii="Arial" w:hAnsi="Arial" w:cs="Arial"/>
          <w:sz w:val="22"/>
          <w:szCs w:val="22"/>
        </w:rPr>
        <w:t>a</w:t>
      </w:r>
      <w:r w:rsidRPr="003E0E11">
        <w:rPr>
          <w:rFonts w:ascii="Arial" w:hAnsi="Arial" w:cs="Arial"/>
          <w:sz w:val="22"/>
          <w:szCs w:val="22"/>
        </w:rPr>
        <w:t xml:space="preserve"> nieruchomoś</w:t>
      </w:r>
      <w:r w:rsidR="002A55B6" w:rsidRPr="003E0E11">
        <w:rPr>
          <w:rFonts w:ascii="Arial" w:hAnsi="Arial" w:cs="Arial"/>
          <w:sz w:val="22"/>
          <w:szCs w:val="22"/>
        </w:rPr>
        <w:t>ć</w:t>
      </w:r>
      <w:r w:rsidR="00CB0526" w:rsidRPr="003E0E11">
        <w:rPr>
          <w:rFonts w:ascii="Arial" w:hAnsi="Arial" w:cs="Arial"/>
          <w:sz w:val="22"/>
          <w:szCs w:val="22"/>
        </w:rPr>
        <w:t xml:space="preserve"> gruntow</w:t>
      </w:r>
      <w:r w:rsidR="002A55B6" w:rsidRPr="003E0E11">
        <w:rPr>
          <w:rFonts w:ascii="Arial" w:hAnsi="Arial" w:cs="Arial"/>
          <w:sz w:val="22"/>
          <w:szCs w:val="22"/>
        </w:rPr>
        <w:t>a</w:t>
      </w:r>
      <w:r w:rsidRPr="003E0E11">
        <w:rPr>
          <w:rFonts w:ascii="Arial" w:hAnsi="Arial" w:cs="Arial"/>
          <w:sz w:val="22"/>
          <w:szCs w:val="22"/>
        </w:rPr>
        <w:t>,</w:t>
      </w:r>
      <w:r w:rsidR="00A400CA" w:rsidRPr="003E0E11">
        <w:rPr>
          <w:rFonts w:ascii="Arial" w:hAnsi="Arial" w:cs="Arial"/>
          <w:sz w:val="22"/>
          <w:szCs w:val="22"/>
        </w:rPr>
        <w:t xml:space="preserve"> </w:t>
      </w:r>
      <w:r w:rsidR="00A400CA" w:rsidRPr="003E0E11">
        <w:rPr>
          <w:rFonts w:ascii="Arial" w:hAnsi="Arial" w:cs="Arial"/>
          <w:sz w:val="22"/>
          <w:szCs w:val="22"/>
        </w:rPr>
        <w:t>położona w obrębie ewidencyjnym 0004 Pawłowice, gmina Pawłowice, powiat pszczyński, woj. śląskie</w:t>
      </w:r>
      <w:r w:rsidR="00A400CA" w:rsidRPr="003E0E11">
        <w:rPr>
          <w:rFonts w:ascii="Arial" w:hAnsi="Arial" w:cs="Arial"/>
          <w:sz w:val="22"/>
          <w:szCs w:val="22"/>
        </w:rPr>
        <w:t xml:space="preserve">, </w:t>
      </w:r>
      <w:r w:rsidR="00A400CA" w:rsidRPr="003E0E11">
        <w:rPr>
          <w:rFonts w:ascii="Arial" w:hAnsi="Arial" w:cs="Arial"/>
          <w:sz w:val="22"/>
          <w:szCs w:val="22"/>
        </w:rPr>
        <w:t>składająca się z działek ewidencyjnych numer 1164/298 o powierzchni 0,0441 ha oraz 1720/298 o powierzchni 0,0080 ha, o łącznej powierzchni 0,0521 ha, objęta księgą wieczystą numer GL1J/00051162/5 Sądu Rejonowego w Jastrzębiu-Zdroju</w:t>
      </w:r>
      <w:r w:rsidR="003E0E11">
        <w:rPr>
          <w:rFonts w:ascii="Arial" w:hAnsi="Arial" w:cs="Arial"/>
          <w:sz w:val="22"/>
          <w:szCs w:val="22"/>
        </w:rPr>
        <w:t>.</w:t>
      </w:r>
      <w:r w:rsidR="00A400CA" w:rsidRPr="003E0E11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634CB78" w14:textId="6BEB3435" w:rsidR="00A400CA" w:rsidRPr="003E0E11" w:rsidRDefault="00B27DDF" w:rsidP="003E0E11">
      <w:pPr>
        <w:pStyle w:val="Tekstpodstawowy2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3E0E11">
        <w:rPr>
          <w:rFonts w:ascii="Arial" w:hAnsi="Arial" w:cs="Arial"/>
          <w:sz w:val="22"/>
          <w:szCs w:val="22"/>
        </w:rPr>
        <w:t xml:space="preserve">Powyższa nieruchomość </w:t>
      </w:r>
      <w:r w:rsidR="00A400CA" w:rsidRPr="003E0E11">
        <w:rPr>
          <w:rFonts w:ascii="Arial" w:hAnsi="Arial" w:cs="Arial"/>
          <w:sz w:val="22"/>
          <w:szCs w:val="22"/>
        </w:rPr>
        <w:t xml:space="preserve">zlokalizowana </w:t>
      </w:r>
      <w:r w:rsidRPr="003E0E11">
        <w:rPr>
          <w:rFonts w:ascii="Arial" w:hAnsi="Arial" w:cs="Arial"/>
          <w:sz w:val="22"/>
          <w:szCs w:val="22"/>
        </w:rPr>
        <w:t xml:space="preserve">jest </w:t>
      </w:r>
      <w:r w:rsidR="00A400CA" w:rsidRPr="003E0E11">
        <w:rPr>
          <w:rFonts w:ascii="Arial" w:hAnsi="Arial" w:cs="Arial"/>
          <w:sz w:val="22"/>
          <w:szCs w:val="22"/>
        </w:rPr>
        <w:t>pomiędzy ulicą Grzybową i drogą krajową numer 81</w:t>
      </w:r>
      <w:r w:rsidR="00A400CA" w:rsidRPr="003E0E11">
        <w:rPr>
          <w:rFonts w:ascii="Arial" w:hAnsi="Arial" w:cs="Arial"/>
          <w:sz w:val="22"/>
          <w:szCs w:val="22"/>
        </w:rPr>
        <w:t>,</w:t>
      </w:r>
      <w:r w:rsidR="00A400CA" w:rsidRPr="003E0E11">
        <w:rPr>
          <w:rFonts w:ascii="Arial" w:hAnsi="Arial" w:cs="Arial"/>
          <w:sz w:val="22"/>
          <w:szCs w:val="22"/>
        </w:rPr>
        <w:t xml:space="preserve"> stanowi niezabudowany pas gruntu o szerokości ok. 5-9,5 m i długości ok. 65 m.</w:t>
      </w:r>
    </w:p>
    <w:p w14:paraId="703D4F12" w14:textId="77777777" w:rsidR="00A400CA" w:rsidRPr="003E0E11" w:rsidRDefault="00A400CA" w:rsidP="003E0E11">
      <w:pPr>
        <w:pStyle w:val="Tekstpodstawowy2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3E0E11">
        <w:rPr>
          <w:rFonts w:ascii="Arial" w:eastAsiaTheme="minorEastAsia" w:hAnsi="Arial" w:cs="Arial"/>
          <w:sz w:val="22"/>
          <w:szCs w:val="22"/>
        </w:rPr>
        <w:t>Zgodnie z miejscowym planem zagospodarowania przestrzennego centrum sołectwa Pawłowice w gminie Pawłowice uchwalonym Uchwałą Rady Gminy Pawłowice Nr IV/28/2011 z dnia 15 lutego 2011 r., ogłoszoną w Dzienniku Urzędowym Województwa Śląskiego Nr 73, poz. 1313 z dnia 31.03.2011 r., nieruchomość oznaczona działkami numer 1164/298 i 1720/298 znajduje się na terenie zabudowy usługowej (symbol planu „21U”).</w:t>
      </w:r>
    </w:p>
    <w:p w14:paraId="2FF8A467" w14:textId="7974D212" w:rsidR="002A55B6" w:rsidRPr="003E0E11" w:rsidRDefault="00EF463E" w:rsidP="003E0E11">
      <w:pPr>
        <w:pStyle w:val="Tekstpodstawowy2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3E0E11">
        <w:rPr>
          <w:rFonts w:ascii="Arial" w:hAnsi="Arial" w:cs="Arial"/>
          <w:sz w:val="22"/>
          <w:szCs w:val="22"/>
        </w:rPr>
        <w:t>Cena</w:t>
      </w:r>
      <w:r w:rsidR="003D4CE7" w:rsidRPr="003E0E11">
        <w:rPr>
          <w:rFonts w:ascii="Arial" w:hAnsi="Arial" w:cs="Arial"/>
          <w:sz w:val="22"/>
          <w:szCs w:val="22"/>
        </w:rPr>
        <w:t xml:space="preserve"> </w:t>
      </w:r>
      <w:r w:rsidR="009B508E" w:rsidRPr="003E0E11">
        <w:rPr>
          <w:rFonts w:ascii="Arial" w:hAnsi="Arial" w:cs="Arial"/>
          <w:sz w:val="22"/>
          <w:szCs w:val="22"/>
        </w:rPr>
        <w:t xml:space="preserve">brutto </w:t>
      </w:r>
      <w:r w:rsidR="00B27DDF" w:rsidRPr="003E0E11">
        <w:rPr>
          <w:rFonts w:ascii="Arial" w:hAnsi="Arial" w:cs="Arial"/>
          <w:sz w:val="22"/>
          <w:szCs w:val="22"/>
        </w:rPr>
        <w:t xml:space="preserve">wyżej opisanej nieruchomości </w:t>
      </w:r>
      <w:r w:rsidR="007C3AA3" w:rsidRPr="003E0E11">
        <w:rPr>
          <w:rFonts w:ascii="Arial" w:hAnsi="Arial" w:cs="Arial"/>
          <w:sz w:val="22"/>
          <w:szCs w:val="22"/>
        </w:rPr>
        <w:t>wynosi</w:t>
      </w:r>
      <w:r w:rsidRPr="003E0E11">
        <w:rPr>
          <w:rFonts w:ascii="Arial" w:hAnsi="Arial" w:cs="Arial"/>
          <w:sz w:val="22"/>
          <w:szCs w:val="22"/>
        </w:rPr>
        <w:t>:</w:t>
      </w:r>
      <w:r w:rsidR="009B508E" w:rsidRPr="003E0E11">
        <w:rPr>
          <w:rFonts w:ascii="Arial" w:hAnsi="Arial" w:cs="Arial"/>
          <w:b/>
          <w:sz w:val="22"/>
          <w:szCs w:val="22"/>
        </w:rPr>
        <w:t xml:space="preserve"> </w:t>
      </w:r>
      <w:r w:rsidR="00B27DDF" w:rsidRPr="003E0E11">
        <w:rPr>
          <w:rFonts w:ascii="Arial" w:hAnsi="Arial" w:cs="Arial"/>
          <w:b/>
          <w:sz w:val="22"/>
          <w:szCs w:val="22"/>
        </w:rPr>
        <w:t xml:space="preserve">96.125,00 </w:t>
      </w:r>
      <w:r w:rsidR="00D701A4" w:rsidRPr="003E0E11">
        <w:rPr>
          <w:rFonts w:ascii="Arial" w:hAnsi="Arial" w:cs="Arial"/>
          <w:b/>
          <w:sz w:val="22"/>
          <w:szCs w:val="22"/>
        </w:rPr>
        <w:t>zł</w:t>
      </w:r>
      <w:r w:rsidR="00B27DDF" w:rsidRPr="003E0E11">
        <w:rPr>
          <w:rFonts w:ascii="Arial" w:hAnsi="Arial" w:cs="Arial"/>
          <w:b/>
          <w:sz w:val="22"/>
          <w:szCs w:val="22"/>
        </w:rPr>
        <w:t>.</w:t>
      </w:r>
      <w:r w:rsidR="002A55B6" w:rsidRPr="003E0E11">
        <w:rPr>
          <w:rFonts w:ascii="Arial" w:hAnsi="Arial" w:cs="Arial"/>
          <w:bCs/>
          <w:sz w:val="22"/>
          <w:szCs w:val="22"/>
        </w:rPr>
        <w:t xml:space="preserve"> </w:t>
      </w:r>
    </w:p>
    <w:p w14:paraId="5C412D8E" w14:textId="3D4F49DB" w:rsidR="00EF463E" w:rsidRPr="003E0E11" w:rsidRDefault="00EF463E" w:rsidP="003E0E11">
      <w:pPr>
        <w:pStyle w:val="Tekstpodstawowy"/>
        <w:numPr>
          <w:ilvl w:val="0"/>
          <w:numId w:val="3"/>
        </w:numPr>
        <w:ind w:left="0" w:firstLine="0"/>
        <w:jc w:val="left"/>
        <w:rPr>
          <w:rFonts w:ascii="Arial" w:hAnsi="Arial" w:cs="Arial"/>
          <w:sz w:val="22"/>
          <w:szCs w:val="22"/>
        </w:rPr>
      </w:pPr>
      <w:r w:rsidRPr="003E0E11">
        <w:rPr>
          <w:rFonts w:ascii="Arial" w:hAnsi="Arial" w:cs="Arial"/>
          <w:sz w:val="22"/>
          <w:szCs w:val="22"/>
        </w:rPr>
        <w:t xml:space="preserve">Zgodnie z Zarządzeniem Wojewody Śląskiego nr </w:t>
      </w:r>
      <w:r w:rsidR="00B27DDF" w:rsidRPr="003E0E11">
        <w:rPr>
          <w:rFonts w:ascii="Arial" w:hAnsi="Arial" w:cs="Arial"/>
          <w:sz w:val="22"/>
          <w:szCs w:val="22"/>
        </w:rPr>
        <w:t>425</w:t>
      </w:r>
      <w:r w:rsidR="00556F4D" w:rsidRPr="003E0E11">
        <w:rPr>
          <w:rFonts w:ascii="Arial" w:hAnsi="Arial" w:cs="Arial"/>
          <w:sz w:val="22"/>
          <w:szCs w:val="22"/>
        </w:rPr>
        <w:t>/22</w:t>
      </w:r>
      <w:r w:rsidRPr="003E0E11">
        <w:rPr>
          <w:rFonts w:ascii="Arial" w:hAnsi="Arial" w:cs="Arial"/>
          <w:sz w:val="22"/>
          <w:szCs w:val="22"/>
        </w:rPr>
        <w:t xml:space="preserve"> z dnia </w:t>
      </w:r>
      <w:r w:rsidR="00B27DDF" w:rsidRPr="003E0E11">
        <w:rPr>
          <w:rFonts w:ascii="Arial" w:hAnsi="Arial" w:cs="Arial"/>
          <w:sz w:val="22"/>
          <w:szCs w:val="22"/>
        </w:rPr>
        <w:t xml:space="preserve">29 listopada </w:t>
      </w:r>
      <w:r w:rsidR="00556F4D" w:rsidRPr="003E0E11">
        <w:rPr>
          <w:rFonts w:ascii="Arial" w:hAnsi="Arial" w:cs="Arial"/>
          <w:sz w:val="22"/>
          <w:szCs w:val="22"/>
        </w:rPr>
        <w:t xml:space="preserve">2022 </w:t>
      </w:r>
      <w:r w:rsidRPr="003E0E11">
        <w:rPr>
          <w:rFonts w:ascii="Arial" w:hAnsi="Arial" w:cs="Arial"/>
          <w:sz w:val="22"/>
          <w:szCs w:val="22"/>
        </w:rPr>
        <w:t xml:space="preserve">r. zbycie nieruchomości nastąpi w trybie art. 37 ust. 1 ustawy o gospodarce nieruchomościami na rzecz </w:t>
      </w:r>
      <w:r w:rsidR="00556F4D" w:rsidRPr="003E0E11">
        <w:rPr>
          <w:rFonts w:ascii="Arial" w:hAnsi="Arial" w:cs="Arial"/>
          <w:sz w:val="22"/>
          <w:szCs w:val="22"/>
        </w:rPr>
        <w:t>os</w:t>
      </w:r>
      <w:r w:rsidR="00985784" w:rsidRPr="003E0E11">
        <w:rPr>
          <w:rFonts w:ascii="Arial" w:hAnsi="Arial" w:cs="Arial"/>
          <w:sz w:val="22"/>
          <w:szCs w:val="22"/>
        </w:rPr>
        <w:t>oby</w:t>
      </w:r>
      <w:r w:rsidR="00556F4D" w:rsidRPr="003E0E11">
        <w:rPr>
          <w:rFonts w:ascii="Arial" w:hAnsi="Arial" w:cs="Arial"/>
          <w:sz w:val="22"/>
          <w:szCs w:val="22"/>
        </w:rPr>
        <w:t xml:space="preserve"> </w:t>
      </w:r>
      <w:r w:rsidRPr="003E0E11">
        <w:rPr>
          <w:rFonts w:ascii="Arial" w:hAnsi="Arial" w:cs="Arial"/>
          <w:sz w:val="22"/>
          <w:szCs w:val="22"/>
        </w:rPr>
        <w:t>ustalon</w:t>
      </w:r>
      <w:r w:rsidR="00985784" w:rsidRPr="003E0E11">
        <w:rPr>
          <w:rFonts w:ascii="Arial" w:hAnsi="Arial" w:cs="Arial"/>
          <w:sz w:val="22"/>
          <w:szCs w:val="22"/>
        </w:rPr>
        <w:t>ej</w:t>
      </w:r>
      <w:r w:rsidRPr="003E0E11">
        <w:rPr>
          <w:rFonts w:ascii="Arial" w:hAnsi="Arial" w:cs="Arial"/>
          <w:sz w:val="22"/>
          <w:szCs w:val="22"/>
        </w:rPr>
        <w:t xml:space="preserve"> jako </w:t>
      </w:r>
      <w:r w:rsidR="00985784" w:rsidRPr="003E0E11">
        <w:rPr>
          <w:rFonts w:ascii="Arial" w:hAnsi="Arial" w:cs="Arial"/>
          <w:sz w:val="22"/>
          <w:szCs w:val="22"/>
        </w:rPr>
        <w:t xml:space="preserve">jej </w:t>
      </w:r>
      <w:r w:rsidRPr="003E0E11">
        <w:rPr>
          <w:rFonts w:ascii="Arial" w:hAnsi="Arial" w:cs="Arial"/>
          <w:sz w:val="22"/>
          <w:szCs w:val="22"/>
        </w:rPr>
        <w:t>nabywc</w:t>
      </w:r>
      <w:r w:rsidR="00985784" w:rsidRPr="003E0E11">
        <w:rPr>
          <w:rFonts w:ascii="Arial" w:hAnsi="Arial" w:cs="Arial"/>
          <w:sz w:val="22"/>
          <w:szCs w:val="22"/>
        </w:rPr>
        <w:t>a</w:t>
      </w:r>
      <w:r w:rsidRPr="003E0E11">
        <w:rPr>
          <w:rFonts w:ascii="Arial" w:hAnsi="Arial" w:cs="Arial"/>
          <w:sz w:val="22"/>
          <w:szCs w:val="22"/>
        </w:rPr>
        <w:t xml:space="preserve"> w wyniku rozstrzygnięcia przetargu.</w:t>
      </w:r>
    </w:p>
    <w:p w14:paraId="4B7D99F8" w14:textId="0C6A0565" w:rsidR="00EF463E" w:rsidRPr="003E0E11" w:rsidRDefault="00EF463E" w:rsidP="003E0E11">
      <w:pPr>
        <w:pStyle w:val="Tekstpodstawowy"/>
        <w:numPr>
          <w:ilvl w:val="0"/>
          <w:numId w:val="3"/>
        </w:numPr>
        <w:ind w:left="0" w:firstLine="0"/>
        <w:jc w:val="left"/>
        <w:rPr>
          <w:rFonts w:ascii="Arial" w:hAnsi="Arial" w:cs="Arial"/>
          <w:sz w:val="22"/>
          <w:szCs w:val="22"/>
        </w:rPr>
      </w:pPr>
      <w:r w:rsidRPr="003E0E11">
        <w:rPr>
          <w:rFonts w:ascii="Arial" w:hAnsi="Arial" w:cs="Arial"/>
          <w:sz w:val="22"/>
          <w:szCs w:val="22"/>
        </w:rPr>
        <w:t xml:space="preserve">Osoby, którym przysługuje pierwszeństwo nabycia ww. nieruchomości stosownie do art. 34 ust. 1 pkt 1 i  2 ustawy o gospodarce nieruchomościami (tekst jednolity </w:t>
      </w:r>
      <w:r w:rsidR="00556F4D" w:rsidRPr="003E0E11">
        <w:rPr>
          <w:rFonts w:ascii="Arial" w:hAnsi="Arial" w:cs="Arial"/>
          <w:sz w:val="22"/>
          <w:szCs w:val="22"/>
        </w:rPr>
        <w:t>Dz. U. z 2021 r., poz. 1899 z późn. zm.</w:t>
      </w:r>
      <w:r w:rsidRPr="003E0E11">
        <w:rPr>
          <w:rFonts w:ascii="Arial" w:hAnsi="Arial" w:cs="Arial"/>
          <w:sz w:val="22"/>
          <w:szCs w:val="22"/>
        </w:rPr>
        <w:t>) mogą składać wnioski o nabycie w terminie 6 tygodni od dnia wywieszenia niniejszego wykazu w Kancelarii Starostwa Powiatowego w Pszczynie, ul. 3-go Maja 10.</w:t>
      </w:r>
    </w:p>
    <w:sectPr w:rsidR="00EF463E" w:rsidRPr="003E0E11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59A" w14:textId="77777777" w:rsidR="00B10280" w:rsidRDefault="00B10280" w:rsidP="004C65A4">
      <w:pPr>
        <w:spacing w:after="0" w:line="240" w:lineRule="auto"/>
      </w:pPr>
      <w:r>
        <w:separator/>
      </w:r>
    </w:p>
  </w:endnote>
  <w:endnote w:type="continuationSeparator" w:id="0">
    <w:p w14:paraId="48E21466" w14:textId="77777777" w:rsidR="00B10280" w:rsidRDefault="00B1028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9A5" w14:textId="77777777" w:rsidR="00B10280" w:rsidRDefault="00B10280" w:rsidP="004C65A4">
      <w:pPr>
        <w:spacing w:after="0" w:line="240" w:lineRule="auto"/>
      </w:pPr>
      <w:r>
        <w:separator/>
      </w:r>
    </w:p>
  </w:footnote>
  <w:footnote w:type="continuationSeparator" w:id="0">
    <w:p w14:paraId="53A4DE15" w14:textId="77777777" w:rsidR="00B10280" w:rsidRDefault="00B1028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1809" w14:textId="77777777" w:rsidR="004C65A4" w:rsidRDefault="008D2D87">
    <w:pPr>
      <w:pStyle w:val="Nagwek"/>
    </w:pPr>
    <w:r>
      <w:rPr>
        <w:noProof/>
      </w:rPr>
      <w:pict w14:anchorId="654AB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10B" w14:textId="77777777" w:rsidR="004C65A4" w:rsidRDefault="008D2D87">
    <w:pPr>
      <w:pStyle w:val="Nagwek"/>
    </w:pPr>
    <w:r>
      <w:rPr>
        <w:noProof/>
      </w:rPr>
      <w:pict w14:anchorId="293E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100F8"/>
    <w:multiLevelType w:val="hybridMultilevel"/>
    <w:tmpl w:val="15721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3051167">
    <w:abstractNumId w:val="0"/>
  </w:num>
  <w:num w:numId="2" w16cid:durableId="1368868598">
    <w:abstractNumId w:val="4"/>
  </w:num>
  <w:num w:numId="3" w16cid:durableId="1345479583">
    <w:abstractNumId w:val="2"/>
  </w:num>
  <w:num w:numId="4" w16cid:durableId="697585796">
    <w:abstractNumId w:val="1"/>
  </w:num>
  <w:num w:numId="5" w16cid:durableId="1808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31DA1"/>
    <w:rsid w:val="000320D1"/>
    <w:rsid w:val="000B3D0F"/>
    <w:rsid w:val="000C0C10"/>
    <w:rsid w:val="000C2523"/>
    <w:rsid w:val="000D64D8"/>
    <w:rsid w:val="00117A07"/>
    <w:rsid w:val="001631A5"/>
    <w:rsid w:val="001720E9"/>
    <w:rsid w:val="00184C7B"/>
    <w:rsid w:val="001A6CF3"/>
    <w:rsid w:val="001A7655"/>
    <w:rsid w:val="001C3351"/>
    <w:rsid w:val="001C5A8E"/>
    <w:rsid w:val="001F0C53"/>
    <w:rsid w:val="001F1E1B"/>
    <w:rsid w:val="002472D7"/>
    <w:rsid w:val="00286D55"/>
    <w:rsid w:val="002A55B6"/>
    <w:rsid w:val="002C066D"/>
    <w:rsid w:val="00324DE5"/>
    <w:rsid w:val="003771E7"/>
    <w:rsid w:val="00391D0D"/>
    <w:rsid w:val="003A3751"/>
    <w:rsid w:val="003B29E9"/>
    <w:rsid w:val="003D3975"/>
    <w:rsid w:val="003D4CE7"/>
    <w:rsid w:val="003E0E11"/>
    <w:rsid w:val="00434FE3"/>
    <w:rsid w:val="00440D30"/>
    <w:rsid w:val="00474177"/>
    <w:rsid w:val="00485EAF"/>
    <w:rsid w:val="004C65A4"/>
    <w:rsid w:val="004D50F5"/>
    <w:rsid w:val="004D70A7"/>
    <w:rsid w:val="00533CBF"/>
    <w:rsid w:val="005476E8"/>
    <w:rsid w:val="00556F4D"/>
    <w:rsid w:val="005601EB"/>
    <w:rsid w:val="00590F6E"/>
    <w:rsid w:val="00612B83"/>
    <w:rsid w:val="00667C35"/>
    <w:rsid w:val="006D667E"/>
    <w:rsid w:val="006E32D6"/>
    <w:rsid w:val="006E4A0D"/>
    <w:rsid w:val="006F101C"/>
    <w:rsid w:val="006F3BE1"/>
    <w:rsid w:val="007328D2"/>
    <w:rsid w:val="007465BC"/>
    <w:rsid w:val="00787F7B"/>
    <w:rsid w:val="007A1C33"/>
    <w:rsid w:val="007A7AE3"/>
    <w:rsid w:val="007C3AA3"/>
    <w:rsid w:val="007E04E2"/>
    <w:rsid w:val="00814496"/>
    <w:rsid w:val="00847DFC"/>
    <w:rsid w:val="008865CB"/>
    <w:rsid w:val="008D0F61"/>
    <w:rsid w:val="008D2D87"/>
    <w:rsid w:val="008E15C2"/>
    <w:rsid w:val="008F018E"/>
    <w:rsid w:val="00963B16"/>
    <w:rsid w:val="009679FD"/>
    <w:rsid w:val="00985784"/>
    <w:rsid w:val="009B508E"/>
    <w:rsid w:val="009C1080"/>
    <w:rsid w:val="00A0309D"/>
    <w:rsid w:val="00A31BE6"/>
    <w:rsid w:val="00A400CA"/>
    <w:rsid w:val="00A61152"/>
    <w:rsid w:val="00A769E6"/>
    <w:rsid w:val="00A95F67"/>
    <w:rsid w:val="00B05BE8"/>
    <w:rsid w:val="00B06EAC"/>
    <w:rsid w:val="00B10280"/>
    <w:rsid w:val="00B27DDF"/>
    <w:rsid w:val="00BA7E91"/>
    <w:rsid w:val="00BC3CAF"/>
    <w:rsid w:val="00C97321"/>
    <w:rsid w:val="00CB0526"/>
    <w:rsid w:val="00CC2210"/>
    <w:rsid w:val="00CC3102"/>
    <w:rsid w:val="00CE68A9"/>
    <w:rsid w:val="00D21154"/>
    <w:rsid w:val="00D701A4"/>
    <w:rsid w:val="00D82BEA"/>
    <w:rsid w:val="00DC6FBC"/>
    <w:rsid w:val="00E102CB"/>
    <w:rsid w:val="00E408EF"/>
    <w:rsid w:val="00E43B46"/>
    <w:rsid w:val="00E74F31"/>
    <w:rsid w:val="00EC3396"/>
    <w:rsid w:val="00EF463E"/>
    <w:rsid w:val="00F153C0"/>
    <w:rsid w:val="00F201A5"/>
    <w:rsid w:val="00F22108"/>
    <w:rsid w:val="00F25312"/>
    <w:rsid w:val="00F401FF"/>
    <w:rsid w:val="00F63B3A"/>
    <w:rsid w:val="00F6418C"/>
    <w:rsid w:val="00F9615C"/>
    <w:rsid w:val="00FC5B97"/>
    <w:rsid w:val="00FD7DE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6B889"/>
  <w15:docId w15:val="{2B565ABE-FAAB-4CDB-AF2D-D52488B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5B6"/>
  </w:style>
  <w:style w:type="paragraph" w:styleId="Akapitzlist">
    <w:name w:val="List Paragraph"/>
    <w:basedOn w:val="Normalny"/>
    <w:uiPriority w:val="34"/>
    <w:qFormat/>
    <w:rsid w:val="00E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4</cp:revision>
  <cp:lastPrinted>2022-05-31T07:30:00Z</cp:lastPrinted>
  <dcterms:created xsi:type="dcterms:W3CDTF">2022-12-12T09:14:00Z</dcterms:created>
  <dcterms:modified xsi:type="dcterms:W3CDTF">2022-12-12T09:47:00Z</dcterms:modified>
</cp:coreProperties>
</file>