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A1C0" w14:textId="73B139B0" w:rsidR="00117A07" w:rsidRPr="00B13944" w:rsidRDefault="005875A6" w:rsidP="004718DE">
      <w:pPr>
        <w:spacing w:after="0" w:line="360" w:lineRule="auto"/>
        <w:rPr>
          <w:rFonts w:ascii="Arial" w:hAnsi="Arial" w:cs="Arial"/>
        </w:rPr>
      </w:pPr>
      <w:r w:rsidRPr="00B13944">
        <w:rPr>
          <w:rFonts w:ascii="Arial" w:hAnsi="Arial" w:cs="Arial"/>
        </w:rPr>
        <w:t>GN-XXIV.6840.1.2022</w:t>
      </w:r>
    </w:p>
    <w:p w14:paraId="3E50AFB2" w14:textId="67273581" w:rsidR="00CA1EE8" w:rsidRPr="00B13944" w:rsidRDefault="00CA1EE8" w:rsidP="004718DE">
      <w:pPr>
        <w:spacing w:after="0" w:line="360" w:lineRule="auto"/>
        <w:rPr>
          <w:rFonts w:ascii="Arial" w:hAnsi="Arial" w:cs="Arial"/>
        </w:rPr>
      </w:pPr>
      <w:r w:rsidRPr="00B13944">
        <w:rPr>
          <w:rFonts w:ascii="Arial" w:hAnsi="Arial" w:cs="Arial"/>
        </w:rPr>
        <w:t xml:space="preserve">Na podstawie § 12 Rozporządzenia Rady Ministrów z dnia 14 września 2004r. w sprawie sposobu i trybu przeprowadzania przetargów oraz rokowań na zbycie </w:t>
      </w:r>
      <w:r w:rsidR="00A96F30" w:rsidRPr="00B13944">
        <w:rPr>
          <w:rFonts w:ascii="Arial" w:hAnsi="Arial" w:cs="Arial"/>
        </w:rPr>
        <w:t>nieruchomości (Dz. U. 2014</w:t>
      </w:r>
      <w:r w:rsidRPr="00B13944">
        <w:rPr>
          <w:rFonts w:ascii="Arial" w:hAnsi="Arial" w:cs="Arial"/>
        </w:rPr>
        <w:t xml:space="preserve"> </w:t>
      </w:r>
      <w:r w:rsidR="00A96F30" w:rsidRPr="00B13944">
        <w:rPr>
          <w:rFonts w:ascii="Arial" w:hAnsi="Arial" w:cs="Arial"/>
        </w:rPr>
        <w:t>poz. 1490</w:t>
      </w:r>
      <w:r w:rsidRPr="00B13944">
        <w:rPr>
          <w:rFonts w:ascii="Arial" w:hAnsi="Arial" w:cs="Arial"/>
        </w:rPr>
        <w:t xml:space="preserve"> ze zm.), podaję do publicznej wiadomości:</w:t>
      </w:r>
      <w:r w:rsidR="00B13944">
        <w:rPr>
          <w:rFonts w:ascii="Arial" w:hAnsi="Arial" w:cs="Arial"/>
        </w:rPr>
        <w:t xml:space="preserve"> </w:t>
      </w:r>
      <w:r w:rsidR="00B13944" w:rsidRPr="00B13944">
        <w:rPr>
          <w:rFonts w:ascii="Arial" w:hAnsi="Arial" w:cs="Arial"/>
        </w:rPr>
        <w:t>informację o wyniku przetargu</w:t>
      </w:r>
    </w:p>
    <w:p w14:paraId="4ECAA656" w14:textId="663C77A5" w:rsidR="00CA1EE8" w:rsidRPr="00B13944" w:rsidRDefault="00CA1EE8" w:rsidP="00B13944">
      <w:pPr>
        <w:spacing w:after="0" w:line="360" w:lineRule="auto"/>
        <w:rPr>
          <w:rFonts w:ascii="Arial" w:hAnsi="Arial" w:cs="Arial"/>
        </w:rPr>
      </w:pPr>
      <w:r w:rsidRPr="00B13944">
        <w:rPr>
          <w:rFonts w:ascii="Arial" w:hAnsi="Arial" w:cs="Arial"/>
        </w:rPr>
        <w:t>Data, miejsce oraz rodzaj przeprowadzonego przetargu</w:t>
      </w:r>
      <w:r w:rsidR="005A5FC2" w:rsidRPr="00B13944">
        <w:rPr>
          <w:rFonts w:ascii="Arial" w:hAnsi="Arial" w:cs="Arial"/>
        </w:rPr>
        <w:t xml:space="preserve">: dnia </w:t>
      </w:r>
      <w:r w:rsidR="005875A6" w:rsidRPr="00B13944">
        <w:rPr>
          <w:rFonts w:ascii="Arial" w:hAnsi="Arial" w:cs="Arial"/>
        </w:rPr>
        <w:t>3</w:t>
      </w:r>
      <w:r w:rsidR="002327E3" w:rsidRPr="00B13944">
        <w:rPr>
          <w:rFonts w:ascii="Arial" w:hAnsi="Arial" w:cs="Arial"/>
        </w:rPr>
        <w:t>.</w:t>
      </w:r>
      <w:r w:rsidR="005875A6" w:rsidRPr="00B13944">
        <w:rPr>
          <w:rFonts w:ascii="Arial" w:hAnsi="Arial" w:cs="Arial"/>
        </w:rPr>
        <w:t>11</w:t>
      </w:r>
      <w:r w:rsidR="002327E3" w:rsidRPr="00B13944">
        <w:rPr>
          <w:rFonts w:ascii="Arial" w:hAnsi="Arial" w:cs="Arial"/>
        </w:rPr>
        <w:t>.20</w:t>
      </w:r>
      <w:r w:rsidR="00E955FC" w:rsidRPr="00B13944">
        <w:rPr>
          <w:rFonts w:ascii="Arial" w:hAnsi="Arial" w:cs="Arial"/>
        </w:rPr>
        <w:t xml:space="preserve">22 </w:t>
      </w:r>
      <w:r w:rsidRPr="00B13944">
        <w:rPr>
          <w:rFonts w:ascii="Arial" w:hAnsi="Arial" w:cs="Arial"/>
        </w:rPr>
        <w:t>r. w budynku Starostwa Powiatowego w Psz</w:t>
      </w:r>
      <w:r w:rsidR="005A5FC2" w:rsidRPr="00B13944">
        <w:rPr>
          <w:rFonts w:ascii="Arial" w:hAnsi="Arial" w:cs="Arial"/>
        </w:rPr>
        <w:t>czynie przy ul. 3 Maja 10 odbył</w:t>
      </w:r>
      <w:r w:rsidRPr="00B13944">
        <w:rPr>
          <w:rFonts w:ascii="Arial" w:hAnsi="Arial" w:cs="Arial"/>
        </w:rPr>
        <w:t xml:space="preserve"> się </w:t>
      </w:r>
      <w:r w:rsidR="005A5FC2" w:rsidRPr="00B13944">
        <w:rPr>
          <w:rFonts w:ascii="Arial" w:hAnsi="Arial" w:cs="Arial"/>
        </w:rPr>
        <w:t>przetarg ustny nieograniczony</w:t>
      </w:r>
      <w:r w:rsidRPr="00B13944">
        <w:rPr>
          <w:rFonts w:ascii="Arial" w:hAnsi="Arial" w:cs="Arial"/>
        </w:rPr>
        <w:t>.</w:t>
      </w:r>
    </w:p>
    <w:p w14:paraId="4F5C0B28" w14:textId="38C6D05B" w:rsidR="00CA1EE8" w:rsidRPr="00B13944" w:rsidRDefault="00CA1EE8" w:rsidP="00B13944">
      <w:pPr>
        <w:spacing w:after="0" w:line="360" w:lineRule="auto"/>
        <w:rPr>
          <w:rFonts w:ascii="Arial" w:hAnsi="Arial" w:cs="Arial"/>
        </w:rPr>
      </w:pPr>
      <w:r w:rsidRPr="00B13944">
        <w:rPr>
          <w:rFonts w:ascii="Arial" w:hAnsi="Arial" w:cs="Arial"/>
        </w:rPr>
        <w:t>Oznaczenie nieruchomości</w:t>
      </w:r>
      <w:r w:rsidR="005A5FC2" w:rsidRPr="00B13944">
        <w:rPr>
          <w:rFonts w:ascii="Arial" w:hAnsi="Arial" w:cs="Arial"/>
        </w:rPr>
        <w:t>: nieruchomoś</w:t>
      </w:r>
      <w:r w:rsidR="0013243D" w:rsidRPr="00B13944">
        <w:rPr>
          <w:rFonts w:ascii="Arial" w:hAnsi="Arial" w:cs="Arial"/>
        </w:rPr>
        <w:t>ć</w:t>
      </w:r>
      <w:r w:rsidR="005A5FC2" w:rsidRPr="00B13944">
        <w:rPr>
          <w:rFonts w:ascii="Arial" w:hAnsi="Arial" w:cs="Arial"/>
        </w:rPr>
        <w:t xml:space="preserve"> wchodząc</w:t>
      </w:r>
      <w:r w:rsidR="0013243D" w:rsidRPr="00B13944">
        <w:rPr>
          <w:rFonts w:ascii="Arial" w:hAnsi="Arial" w:cs="Arial"/>
        </w:rPr>
        <w:t>a</w:t>
      </w:r>
      <w:r w:rsidRPr="00B13944">
        <w:rPr>
          <w:rFonts w:ascii="Arial" w:hAnsi="Arial" w:cs="Arial"/>
        </w:rPr>
        <w:t xml:space="preserve"> w skład zasobu nieruc</w:t>
      </w:r>
      <w:r w:rsidR="005A5FC2" w:rsidRPr="00B13944">
        <w:rPr>
          <w:rFonts w:ascii="Arial" w:hAnsi="Arial" w:cs="Arial"/>
        </w:rPr>
        <w:t>homości Skarbu Państwa, położon</w:t>
      </w:r>
      <w:r w:rsidR="0013243D" w:rsidRPr="00B13944">
        <w:rPr>
          <w:rFonts w:ascii="Arial" w:hAnsi="Arial" w:cs="Arial"/>
        </w:rPr>
        <w:t>a</w:t>
      </w:r>
      <w:r w:rsidRPr="00B13944">
        <w:rPr>
          <w:rFonts w:ascii="Arial" w:hAnsi="Arial" w:cs="Arial"/>
        </w:rPr>
        <w:t xml:space="preserve"> w obrębie ewidencyjnym </w:t>
      </w:r>
      <w:r w:rsidR="005875A6" w:rsidRPr="00B13944">
        <w:rPr>
          <w:rFonts w:ascii="Arial" w:hAnsi="Arial" w:cs="Arial"/>
        </w:rPr>
        <w:t>Pszczyna</w:t>
      </w:r>
      <w:r w:rsidRPr="00B13944">
        <w:rPr>
          <w:rFonts w:ascii="Arial" w:hAnsi="Arial" w:cs="Arial"/>
        </w:rPr>
        <w:t xml:space="preserve">, gmina </w:t>
      </w:r>
      <w:r w:rsidR="005875A6" w:rsidRPr="00B13944">
        <w:rPr>
          <w:rFonts w:ascii="Arial" w:hAnsi="Arial" w:cs="Arial"/>
        </w:rPr>
        <w:t>Pszczyna</w:t>
      </w:r>
      <w:r w:rsidRPr="00B13944">
        <w:rPr>
          <w:rFonts w:ascii="Arial" w:hAnsi="Arial" w:cs="Arial"/>
        </w:rPr>
        <w:t>, powiat pszczyński, województwo śląskie, ozna</w:t>
      </w:r>
      <w:r w:rsidR="005A5FC2" w:rsidRPr="00B13944">
        <w:rPr>
          <w:rFonts w:ascii="Arial" w:hAnsi="Arial" w:cs="Arial"/>
        </w:rPr>
        <w:t>czon</w:t>
      </w:r>
      <w:r w:rsidR="0013243D" w:rsidRPr="00B13944">
        <w:rPr>
          <w:rFonts w:ascii="Arial" w:hAnsi="Arial" w:cs="Arial"/>
        </w:rPr>
        <w:t>a</w:t>
      </w:r>
      <w:r w:rsidR="005A5FC2" w:rsidRPr="00B13944">
        <w:rPr>
          <w:rFonts w:ascii="Arial" w:hAnsi="Arial" w:cs="Arial"/>
        </w:rPr>
        <w:t xml:space="preserve"> jako działk</w:t>
      </w:r>
      <w:r w:rsidR="0013243D" w:rsidRPr="00B13944">
        <w:rPr>
          <w:rFonts w:ascii="Arial" w:hAnsi="Arial" w:cs="Arial"/>
        </w:rPr>
        <w:t>a</w:t>
      </w:r>
      <w:r w:rsidR="005A5FC2" w:rsidRPr="00B13944">
        <w:rPr>
          <w:rFonts w:ascii="Arial" w:hAnsi="Arial" w:cs="Arial"/>
        </w:rPr>
        <w:t xml:space="preserve"> ewidencyjn</w:t>
      </w:r>
      <w:r w:rsidR="0013243D" w:rsidRPr="00B13944">
        <w:rPr>
          <w:rFonts w:ascii="Arial" w:hAnsi="Arial" w:cs="Arial"/>
        </w:rPr>
        <w:t>a</w:t>
      </w:r>
      <w:r w:rsidRPr="00B13944">
        <w:rPr>
          <w:rFonts w:ascii="Arial" w:hAnsi="Arial" w:cs="Arial"/>
        </w:rPr>
        <w:t xml:space="preserve"> nr</w:t>
      </w:r>
      <w:r w:rsidR="0013243D" w:rsidRPr="00B13944">
        <w:rPr>
          <w:rFonts w:ascii="Arial" w:hAnsi="Arial" w:cs="Arial"/>
        </w:rPr>
        <w:t xml:space="preserve"> </w:t>
      </w:r>
      <w:r w:rsidR="005875A6" w:rsidRPr="00B13944">
        <w:rPr>
          <w:rFonts w:ascii="Arial" w:hAnsi="Arial" w:cs="Arial"/>
        </w:rPr>
        <w:t>3432/233, o pow. 0,0860 ha</w:t>
      </w:r>
      <w:r w:rsidR="004141D9" w:rsidRPr="00B13944">
        <w:rPr>
          <w:rFonts w:ascii="Arial" w:hAnsi="Arial" w:cs="Arial"/>
        </w:rPr>
        <w:t xml:space="preserve">, </w:t>
      </w:r>
      <w:r w:rsidR="005A5FC2" w:rsidRPr="00B13944">
        <w:rPr>
          <w:rFonts w:ascii="Arial" w:hAnsi="Arial" w:cs="Arial"/>
        </w:rPr>
        <w:t>dla któr</w:t>
      </w:r>
      <w:r w:rsidR="0013243D" w:rsidRPr="00B13944">
        <w:rPr>
          <w:rFonts w:ascii="Arial" w:hAnsi="Arial" w:cs="Arial"/>
        </w:rPr>
        <w:t xml:space="preserve">ej </w:t>
      </w:r>
      <w:r w:rsidRPr="00B13944">
        <w:rPr>
          <w:rFonts w:ascii="Arial" w:hAnsi="Arial" w:cs="Arial"/>
        </w:rPr>
        <w:t xml:space="preserve">księgę wieczystą nr </w:t>
      </w:r>
      <w:r w:rsidR="005875A6" w:rsidRPr="00B13944">
        <w:rPr>
          <w:rFonts w:ascii="Arial" w:hAnsi="Arial" w:cs="Arial"/>
        </w:rPr>
        <w:t xml:space="preserve">KA1P/00077964/2 </w:t>
      </w:r>
      <w:r w:rsidRPr="00B13944">
        <w:rPr>
          <w:rFonts w:ascii="Arial" w:hAnsi="Arial" w:cs="Arial"/>
        </w:rPr>
        <w:t>prowadzi Sąd Rejonowy w Pszczynie.</w:t>
      </w:r>
    </w:p>
    <w:p w14:paraId="35392B41" w14:textId="000742CF" w:rsidR="00CA1EE8" w:rsidRPr="00B13944" w:rsidRDefault="00CA1EE8" w:rsidP="00B13944">
      <w:pPr>
        <w:spacing w:after="0" w:line="360" w:lineRule="auto"/>
        <w:rPr>
          <w:rFonts w:ascii="Arial" w:hAnsi="Arial" w:cs="Arial"/>
        </w:rPr>
      </w:pPr>
      <w:r w:rsidRPr="00B13944">
        <w:rPr>
          <w:rFonts w:ascii="Arial" w:hAnsi="Arial" w:cs="Arial"/>
        </w:rPr>
        <w:t xml:space="preserve">Liczba osób dopuszczonych do uczestnictwa w przetargu: </w:t>
      </w:r>
    </w:p>
    <w:p w14:paraId="6D3D2B36" w14:textId="319AA111" w:rsidR="00CA1EE8" w:rsidRPr="00B13944" w:rsidRDefault="00CA1EE8" w:rsidP="00B13944">
      <w:pPr>
        <w:spacing w:after="0" w:line="360" w:lineRule="auto"/>
        <w:rPr>
          <w:rFonts w:ascii="Arial" w:hAnsi="Arial" w:cs="Arial"/>
        </w:rPr>
      </w:pPr>
      <w:r w:rsidRPr="00B13944">
        <w:rPr>
          <w:rFonts w:ascii="Arial" w:hAnsi="Arial" w:cs="Arial"/>
        </w:rPr>
        <w:t>Liczba osób niedopuszczonych do uczestnictwa w przetargu: 0</w:t>
      </w:r>
    </w:p>
    <w:p w14:paraId="5EAFA536" w14:textId="48E05CD8" w:rsidR="00CA1EE8" w:rsidRPr="00B13944" w:rsidRDefault="00CA1EE8" w:rsidP="00B13944">
      <w:pPr>
        <w:spacing w:after="0" w:line="360" w:lineRule="auto"/>
        <w:rPr>
          <w:rFonts w:ascii="Arial" w:hAnsi="Arial" w:cs="Arial"/>
        </w:rPr>
      </w:pPr>
      <w:r w:rsidRPr="00B13944">
        <w:rPr>
          <w:rFonts w:ascii="Arial" w:hAnsi="Arial" w:cs="Arial"/>
        </w:rPr>
        <w:t xml:space="preserve">Cena wywoławcza: </w:t>
      </w:r>
      <w:r w:rsidR="005875A6" w:rsidRPr="00B13944">
        <w:rPr>
          <w:rFonts w:ascii="Arial" w:hAnsi="Arial" w:cs="Arial"/>
        </w:rPr>
        <w:t>119.000,00 zł</w:t>
      </w:r>
    </w:p>
    <w:p w14:paraId="1361E65B" w14:textId="2F27533F" w:rsidR="00CA1EE8" w:rsidRPr="00B13944" w:rsidRDefault="00CA1EE8" w:rsidP="00B13944">
      <w:pPr>
        <w:spacing w:after="0" w:line="360" w:lineRule="auto"/>
        <w:rPr>
          <w:rFonts w:ascii="Arial" w:hAnsi="Arial" w:cs="Arial"/>
        </w:rPr>
      </w:pPr>
      <w:r w:rsidRPr="00B13944">
        <w:rPr>
          <w:rFonts w:ascii="Arial" w:hAnsi="Arial" w:cs="Arial"/>
        </w:rPr>
        <w:t xml:space="preserve">Najwyższa cena osiągnięta w przetargu: </w:t>
      </w:r>
      <w:r w:rsidR="005A2623" w:rsidRPr="00B13944">
        <w:rPr>
          <w:rFonts w:ascii="Arial" w:hAnsi="Arial" w:cs="Arial"/>
        </w:rPr>
        <w:t>120.500</w:t>
      </w:r>
      <w:r w:rsidR="0068362D" w:rsidRPr="00B13944">
        <w:rPr>
          <w:rFonts w:ascii="Arial" w:hAnsi="Arial" w:cs="Arial"/>
        </w:rPr>
        <w:t>,00 zł</w:t>
      </w:r>
    </w:p>
    <w:p w14:paraId="2DCEED74" w14:textId="64E633E7" w:rsidR="00CA1EE8" w:rsidRPr="00B13944" w:rsidRDefault="00CA1EE8" w:rsidP="00B13944">
      <w:pPr>
        <w:spacing w:after="0" w:line="360" w:lineRule="auto"/>
        <w:rPr>
          <w:rFonts w:ascii="Arial" w:hAnsi="Arial" w:cs="Arial"/>
        </w:rPr>
      </w:pPr>
      <w:r w:rsidRPr="00B13944">
        <w:rPr>
          <w:rFonts w:ascii="Arial" w:hAnsi="Arial" w:cs="Arial"/>
        </w:rPr>
        <w:t xml:space="preserve">Nabywca nieruchomości: </w:t>
      </w:r>
      <w:r w:rsidR="005A2623" w:rsidRPr="00B13944">
        <w:rPr>
          <w:rFonts w:ascii="Arial" w:hAnsi="Arial" w:cs="Arial"/>
        </w:rPr>
        <w:t>Henryk Kuźnik</w:t>
      </w:r>
    </w:p>
    <w:sectPr w:rsidR="00CA1EE8" w:rsidRPr="00B13944" w:rsidSect="003771E7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65E5" w14:textId="77777777" w:rsidR="00AF693A" w:rsidRDefault="00AF693A" w:rsidP="004C65A4">
      <w:pPr>
        <w:spacing w:after="0" w:line="240" w:lineRule="auto"/>
      </w:pPr>
      <w:r>
        <w:separator/>
      </w:r>
    </w:p>
  </w:endnote>
  <w:endnote w:type="continuationSeparator" w:id="0">
    <w:p w14:paraId="326F9FC4" w14:textId="77777777" w:rsidR="00AF693A" w:rsidRDefault="00AF693A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5A6D" w14:textId="77777777" w:rsidR="00AF693A" w:rsidRDefault="00AF693A" w:rsidP="004C65A4">
      <w:pPr>
        <w:spacing w:after="0" w:line="240" w:lineRule="auto"/>
      </w:pPr>
      <w:r>
        <w:separator/>
      </w:r>
    </w:p>
  </w:footnote>
  <w:footnote w:type="continuationSeparator" w:id="0">
    <w:p w14:paraId="06941E89" w14:textId="77777777" w:rsidR="00AF693A" w:rsidRDefault="00AF693A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821D" w14:textId="77777777" w:rsidR="004C65A4" w:rsidRDefault="004718DE">
    <w:pPr>
      <w:pStyle w:val="Nagwek"/>
    </w:pPr>
    <w:r>
      <w:rPr>
        <w:noProof/>
      </w:rPr>
      <w:pict w14:anchorId="18C94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2279" w14:textId="77777777" w:rsidR="004C65A4" w:rsidRDefault="004718DE">
    <w:pPr>
      <w:pStyle w:val="Nagwek"/>
    </w:pPr>
    <w:r>
      <w:rPr>
        <w:noProof/>
      </w:rPr>
      <w:pict w14:anchorId="53F16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D5DE0"/>
    <w:multiLevelType w:val="hybridMultilevel"/>
    <w:tmpl w:val="61A8F9F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68049578">
    <w:abstractNumId w:val="0"/>
  </w:num>
  <w:num w:numId="2" w16cid:durableId="243881399">
    <w:abstractNumId w:val="2"/>
  </w:num>
  <w:num w:numId="3" w16cid:durableId="1348600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41BFA"/>
    <w:rsid w:val="00053E1E"/>
    <w:rsid w:val="00075C43"/>
    <w:rsid w:val="000C0C10"/>
    <w:rsid w:val="000F12AD"/>
    <w:rsid w:val="00117A07"/>
    <w:rsid w:val="0013243D"/>
    <w:rsid w:val="00203043"/>
    <w:rsid w:val="002327E3"/>
    <w:rsid w:val="00271BE9"/>
    <w:rsid w:val="00297D31"/>
    <w:rsid w:val="00347181"/>
    <w:rsid w:val="003771E7"/>
    <w:rsid w:val="004141D9"/>
    <w:rsid w:val="004514E5"/>
    <w:rsid w:val="004718DE"/>
    <w:rsid w:val="004C65A4"/>
    <w:rsid w:val="005875A6"/>
    <w:rsid w:val="005A2623"/>
    <w:rsid w:val="005A5FC2"/>
    <w:rsid w:val="00612B83"/>
    <w:rsid w:val="0068362D"/>
    <w:rsid w:val="006D667E"/>
    <w:rsid w:val="006E4A0D"/>
    <w:rsid w:val="009679FD"/>
    <w:rsid w:val="00A96F30"/>
    <w:rsid w:val="00AF693A"/>
    <w:rsid w:val="00B13944"/>
    <w:rsid w:val="00B237CB"/>
    <w:rsid w:val="00B674F8"/>
    <w:rsid w:val="00B93F6D"/>
    <w:rsid w:val="00BC3CAF"/>
    <w:rsid w:val="00C00525"/>
    <w:rsid w:val="00CA1EE8"/>
    <w:rsid w:val="00CE68A9"/>
    <w:rsid w:val="00D96612"/>
    <w:rsid w:val="00E52AAC"/>
    <w:rsid w:val="00E955FC"/>
    <w:rsid w:val="00F4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B8B4B0"/>
  <w15:docId w15:val="{B9DD31C3-4AB4-4ED9-92A8-59BA6AE9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5A4"/>
  </w:style>
  <w:style w:type="paragraph" w:styleId="Akapitzlist">
    <w:name w:val="List Paragraph"/>
    <w:basedOn w:val="Normalny"/>
    <w:uiPriority w:val="34"/>
    <w:qFormat/>
    <w:rsid w:val="00E9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Piotr Mrowiec</cp:lastModifiedBy>
  <cp:revision>4</cp:revision>
  <cp:lastPrinted>2022-11-03T10:57:00Z</cp:lastPrinted>
  <dcterms:created xsi:type="dcterms:W3CDTF">2022-11-03T10:57:00Z</dcterms:created>
  <dcterms:modified xsi:type="dcterms:W3CDTF">2022-11-07T07:30:00Z</dcterms:modified>
</cp:coreProperties>
</file>