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oferent/ oferenci składający ofertę jest/są posiadaczem rachunku bankowego o nr ……………………………….</w:t>
      </w:r>
    </w:p>
    <w:p w:rsidR="008F77FE" w:rsidRPr="006A048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6A048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</w:t>
      </w:r>
      <w:r>
        <w:rPr>
          <w:rFonts w:ascii="Calibri" w:hAnsi="Calibri" w:cs="Verdana"/>
          <w:color w:val="auto"/>
          <w:sz w:val="18"/>
          <w:szCs w:val="18"/>
        </w:rPr>
        <w:t>tu Pszczyńskiego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w 2017 roku </w:t>
      </w:r>
      <w:r w:rsidRPr="006A0487">
        <w:rPr>
          <w:rFonts w:ascii="Calibri" w:hAnsi="Calibri" w:cs="Verdana"/>
          <w:color w:val="auto"/>
          <w:sz w:val="18"/>
          <w:szCs w:val="18"/>
        </w:rPr>
        <w:br/>
        <w:t>w zakresie: kultury, sztuki, ochrony dóbr kultury i dziedzictwa narodowego*, wspierania i upowszechniania kultury fizycznej*, turystyki i krajoznawstwa*.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F77FE" w:rsidRPr="00D97AAD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AC55C7" w:rsidRPr="008F77FE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8F77FE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91" w:rsidRDefault="00E44491">
      <w:r>
        <w:separator/>
      </w:r>
    </w:p>
  </w:endnote>
  <w:endnote w:type="continuationSeparator" w:id="0">
    <w:p w:rsidR="00E44491" w:rsidRDefault="00E4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E179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91" w:rsidRDefault="00E44491">
      <w:r>
        <w:separator/>
      </w:r>
    </w:p>
  </w:footnote>
  <w:footnote w:type="continuationSeparator" w:id="0">
    <w:p w:rsidR="00E44491" w:rsidRDefault="00E4449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1799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491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8E70-B43F-4746-BA88-8A03FF29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Mikołajec</cp:lastModifiedBy>
  <cp:revision>2</cp:revision>
  <cp:lastPrinted>2016-05-31T09:57:00Z</cp:lastPrinted>
  <dcterms:created xsi:type="dcterms:W3CDTF">2017-01-10T14:02:00Z</dcterms:created>
  <dcterms:modified xsi:type="dcterms:W3CDTF">2017-01-10T14:02:00Z</dcterms:modified>
</cp:coreProperties>
</file>