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D9E3" w14:textId="77777777" w:rsidR="008809B4" w:rsidRPr="008809B4" w:rsidRDefault="008809B4" w:rsidP="008809B4">
      <w:pPr>
        <w:spacing w:before="280" w:after="280" w:line="276" w:lineRule="auto"/>
        <w:ind w:left="4535"/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Załącznik nr 1 do uchwały nr 505/129/26</w:t>
      </w: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br/>
        <w:t>Zarządu Powiatu Pszczyńskiego</w:t>
      </w: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br/>
      </w:r>
      <w:r w:rsidRPr="008809B4">
        <w:rPr>
          <w:rFonts w:ascii="Verdana" w:eastAsia="Verdana" w:hAnsi="Verdana" w:cs="Verdana"/>
          <w:kern w:val="0"/>
          <w:sz w:val="24"/>
          <w:szCs w:val="24"/>
          <w:lang w:eastAsia="pl-PL" w:bidi="pl-PL"/>
          <w14:ligatures w14:val="none"/>
        </w:rPr>
        <w:t>z dnia 28 kwietnia 2026 r.</w:t>
      </w:r>
    </w:p>
    <w:p w14:paraId="576D9FBF" w14:textId="77777777" w:rsidR="008809B4" w:rsidRPr="008809B4" w:rsidRDefault="008809B4" w:rsidP="008809B4">
      <w:pPr>
        <w:spacing w:after="0" w:line="240" w:lineRule="auto"/>
        <w:ind w:left="5669"/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</w:pPr>
    </w:p>
    <w:p w14:paraId="23964AC4" w14:textId="77777777" w:rsidR="008809B4" w:rsidRPr="008809B4" w:rsidRDefault="008809B4" w:rsidP="008809B4">
      <w:pPr>
        <w:spacing w:after="0" w:line="240" w:lineRule="auto"/>
        <w:ind w:left="5669"/>
        <w:rPr>
          <w:rFonts w:ascii="Verdana" w:eastAsia="Times New Roman" w:hAnsi="Verdana" w:cs="Times New Roman"/>
          <w:b/>
          <w:i/>
          <w:kern w:val="0"/>
          <w:sz w:val="24"/>
          <w:szCs w:val="24"/>
          <w:u w:val="thick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i/>
          <w:kern w:val="0"/>
          <w:sz w:val="24"/>
          <w:szCs w:val="24"/>
          <w:u w:val="thick"/>
          <w:lang w:eastAsia="pl-PL" w:bidi="pl-PL"/>
          <w14:ligatures w14:val="none"/>
        </w:rPr>
        <w:t>Projekt</w:t>
      </w:r>
    </w:p>
    <w:p w14:paraId="57BEF5A7" w14:textId="77777777" w:rsidR="008809B4" w:rsidRPr="008809B4" w:rsidRDefault="008809B4" w:rsidP="008809B4">
      <w:pPr>
        <w:spacing w:after="0" w:line="240" w:lineRule="auto"/>
        <w:ind w:left="5669"/>
        <w:rPr>
          <w:rFonts w:ascii="Verdana" w:eastAsia="Times New Roman" w:hAnsi="Verdana" w:cs="Times New Roman"/>
          <w:b/>
          <w:i/>
          <w:kern w:val="0"/>
          <w:sz w:val="24"/>
          <w:szCs w:val="24"/>
          <w:u w:val="thick"/>
          <w:lang w:eastAsia="pl-PL" w:bidi="pl-PL"/>
          <w14:ligatures w14:val="none"/>
        </w:rPr>
      </w:pPr>
    </w:p>
    <w:p w14:paraId="53E2E733" w14:textId="77777777" w:rsidR="008809B4" w:rsidRPr="008809B4" w:rsidRDefault="008809B4" w:rsidP="008809B4">
      <w:pPr>
        <w:spacing w:after="0" w:line="240" w:lineRule="auto"/>
        <w:ind w:left="5669"/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z dnia  28 kwietnia 2026 r.</w:t>
      </w:r>
    </w:p>
    <w:p w14:paraId="42CC8012" w14:textId="77777777" w:rsidR="008809B4" w:rsidRPr="008809B4" w:rsidRDefault="008809B4" w:rsidP="008809B4">
      <w:pPr>
        <w:spacing w:after="0" w:line="240" w:lineRule="auto"/>
        <w:ind w:left="5669"/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Zatwierdzony przez .........................</w:t>
      </w:r>
    </w:p>
    <w:p w14:paraId="3A5A05A3" w14:textId="77777777" w:rsidR="008809B4" w:rsidRPr="008809B4" w:rsidRDefault="008809B4" w:rsidP="008809B4">
      <w:pPr>
        <w:spacing w:after="0" w:line="240" w:lineRule="auto"/>
        <w:ind w:left="5669"/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</w:pPr>
    </w:p>
    <w:p w14:paraId="2A97028D" w14:textId="77777777" w:rsidR="008809B4" w:rsidRPr="008809B4" w:rsidRDefault="008809B4" w:rsidP="008809B4">
      <w:pPr>
        <w:spacing w:after="0" w:line="240" w:lineRule="auto"/>
        <w:ind w:left="5669"/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</w:pPr>
    </w:p>
    <w:p w14:paraId="7E49A7DF" w14:textId="77777777" w:rsidR="008809B4" w:rsidRPr="008809B4" w:rsidRDefault="008809B4" w:rsidP="008809B4">
      <w:pPr>
        <w:spacing w:after="0" w:line="276" w:lineRule="auto"/>
        <w:jc w:val="center"/>
        <w:outlineLvl w:val="0"/>
        <w:rPr>
          <w:rFonts w:ascii="Verdana" w:eastAsia="Verdana" w:hAnsi="Verdana" w:cs="Verdana"/>
          <w:b/>
          <w:caps/>
          <w:kern w:val="0"/>
          <w:sz w:val="24"/>
          <w:szCs w:val="24"/>
          <w:lang w:eastAsia="pl-PL" w:bidi="pl-PL"/>
          <w14:ligatures w14:val="none"/>
        </w:rPr>
      </w:pPr>
      <w:r w:rsidRPr="008809B4">
        <w:rPr>
          <w:rFonts w:ascii="Verdana" w:eastAsia="Verdana" w:hAnsi="Verdana" w:cs="Verdana"/>
          <w:b/>
          <w:caps/>
          <w:kern w:val="0"/>
          <w:sz w:val="24"/>
          <w:szCs w:val="24"/>
          <w:lang w:eastAsia="pl-PL" w:bidi="pl-PL"/>
          <w14:ligatures w14:val="none"/>
        </w:rPr>
        <w:t>Uchwała nr ....................</w:t>
      </w:r>
      <w:r w:rsidRPr="008809B4">
        <w:rPr>
          <w:rFonts w:ascii="Verdana" w:eastAsia="Verdana" w:hAnsi="Verdana" w:cs="Verdana"/>
          <w:b/>
          <w:caps/>
          <w:kern w:val="0"/>
          <w:sz w:val="24"/>
          <w:szCs w:val="24"/>
          <w:lang w:eastAsia="pl-PL" w:bidi="pl-PL"/>
          <w14:ligatures w14:val="none"/>
        </w:rPr>
        <w:br/>
        <w:t>Rady Powiatu Pszczyńskiego</w:t>
      </w:r>
    </w:p>
    <w:p w14:paraId="6ABA0F3E" w14:textId="77777777" w:rsidR="008809B4" w:rsidRPr="008809B4" w:rsidRDefault="008809B4" w:rsidP="008809B4">
      <w:pPr>
        <w:spacing w:before="280" w:after="280" w:line="240" w:lineRule="auto"/>
        <w:jc w:val="center"/>
        <w:rPr>
          <w:rFonts w:ascii="Verdana" w:eastAsia="Times New Roman" w:hAnsi="Verdana" w:cs="Times New Roman"/>
          <w:b/>
          <w:caps/>
          <w:kern w:val="0"/>
          <w:sz w:val="24"/>
          <w:szCs w:val="24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z dnia 20 maja 2026 r.</w:t>
      </w:r>
    </w:p>
    <w:p w14:paraId="7EE7B9D3" w14:textId="77777777" w:rsidR="008809B4" w:rsidRPr="008809B4" w:rsidRDefault="008809B4" w:rsidP="008809B4">
      <w:pPr>
        <w:keepNext/>
        <w:spacing w:after="480" w:line="240" w:lineRule="auto"/>
        <w:jc w:val="center"/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w sprawie wyrażenia zgody na utworzenie Młodzieżowej Rady Powiatu Pszczyńskiego i nadania jej Statutu</w:t>
      </w:r>
    </w:p>
    <w:p w14:paraId="1AD0E0F8" w14:textId="77777777" w:rsidR="008809B4" w:rsidRPr="008809B4" w:rsidRDefault="008809B4" w:rsidP="008809B4">
      <w:pPr>
        <w:keepLines/>
        <w:spacing w:before="120" w:after="120" w:line="240" w:lineRule="auto"/>
        <w:ind w:firstLine="227"/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Na podstawie art. 3e ust. 2 pkt 2 lit. b i ust. 10 ustawy z dnia 5 czerwca 1998 r. o samorządzie powiatowym (t.j. Dz. U. 2025 r., poz. 1684 z późn. zm.)</w:t>
      </w: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ab/>
      </w: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br/>
      </w:r>
    </w:p>
    <w:p w14:paraId="5A5353BF" w14:textId="77777777" w:rsidR="008809B4" w:rsidRPr="008809B4" w:rsidRDefault="008809B4" w:rsidP="008809B4">
      <w:pPr>
        <w:spacing w:before="120" w:after="120" w:line="240" w:lineRule="auto"/>
        <w:jc w:val="center"/>
        <w:rPr>
          <w:rFonts w:ascii="Verdana" w:eastAsia="Times New Roman" w:hAnsi="Verdana" w:cs="Times New Roman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Rada Powiatu</w:t>
      </w: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br/>
        <w:t>uchwala:</w:t>
      </w:r>
    </w:p>
    <w:p w14:paraId="49C0B56E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1.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Wyrazić zgodę na utworzenie Młodzieżowej Rady Powiatu Pszczyńskiego.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ab/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</w:p>
    <w:p w14:paraId="00FD1E26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2.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Młodzieżowej Radzie Powiatu Pszczyńskiego nadaje się Statut, stanowiący załącznik do niniejszej Uchwały.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ab/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</w:p>
    <w:p w14:paraId="097A3B79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3.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Wykonanie uchwały powierzyć Zarządowi Powiatu.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ab/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</w:p>
    <w:p w14:paraId="3148561E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sectPr w:rsidR="008809B4" w:rsidRPr="008809B4" w:rsidSect="008809B4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</w:sect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4.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Uchwała wchodzi w życie po upływie 14 dni od dnia ogłoszenia w Dzienniku Urzędowym Województwa Śląskiego, nie wcześniej niż 1 września 2026 r.</w:t>
      </w:r>
    </w:p>
    <w:p w14:paraId="3F1C94FA" w14:textId="77777777" w:rsidR="008809B4" w:rsidRPr="008809B4" w:rsidRDefault="008809B4" w:rsidP="008809B4">
      <w:pPr>
        <w:spacing w:before="120" w:after="120" w:line="360" w:lineRule="auto"/>
        <w:ind w:left="573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lastRenderedPageBreak/>
        <w:fldChar w:fldCharType="begin"/>
      </w: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fldChar w:fldCharType="separate"/>
      </w: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fldChar w:fldCharType="end"/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Załącznik do uchwały nr ....................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  <w:t>Rady Powiatu Pszczyńskiego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  <w:t>z dnia 20 maja 2026 r.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</w:p>
    <w:p w14:paraId="468C155F" w14:textId="77777777" w:rsidR="008809B4" w:rsidRPr="008809B4" w:rsidRDefault="008809B4" w:rsidP="008809B4">
      <w:pPr>
        <w:keepNext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Rozdział 1.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  <w:r w:rsidRPr="008809B4">
        <w:rPr>
          <w:rFonts w:ascii="Verdana" w:eastAsia="Times New Roman" w:hAnsi="Verdana" w:cs="Times New Roman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Postanowienia Ogólne</w:t>
      </w:r>
    </w:p>
    <w:p w14:paraId="071CB7E1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1.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Statut Młodzieżowej Rady Powiatu Pszczyńskiego zwany dalej Statutem określa zasady działania,  cele i zadania oraz zasady zwrotu kosztów przejazdu, jak i zasady delegowania jej przedstawicieli.</w:t>
      </w:r>
    </w:p>
    <w:p w14:paraId="73C6E876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2.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Rada jest reprezentacją uczniów szkół ponadpodstawowych zamieszkujących na terenie Powiatu Pszczyńskiego.</w:t>
      </w:r>
    </w:p>
    <w:p w14:paraId="30D0D9C6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3.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Ilekroć w Statucie mowa jest o:</w:t>
      </w:r>
    </w:p>
    <w:p w14:paraId="573F51C7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powiecie – należy przez to rozumieć Powiat Pszczyński;</w:t>
      </w:r>
    </w:p>
    <w:p w14:paraId="333118C2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radnym – należy przez to rozumieć radnego Młodzieżowej Rady Powiatu Pszczyńskiego;</w:t>
      </w:r>
    </w:p>
    <w:p w14:paraId="7D8F9FAB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Radzie Powiatu – należy przez to rozumieć Radę Powiatu Pszczyńskiego;</w:t>
      </w:r>
    </w:p>
    <w:p w14:paraId="09ED511F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4)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Radzie – należy przez to rozumieć Młodzieżową Radę Powiatu Pszczyńskiego;</w:t>
      </w:r>
    </w:p>
    <w:p w14:paraId="704DB83F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5)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Przewodniczącym –  należy przez to rozumieć Przewodniczącego Młodzieżowej Rady Powiatu Pszczyńskiego;</w:t>
      </w:r>
    </w:p>
    <w:p w14:paraId="70A24C9C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6)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Wiceprzewodniczącym – należy przez to rozumieć Wiceprzewodniczącego Młodzieżowej Rady Powiatu Pszczyńskiego;</w:t>
      </w:r>
    </w:p>
    <w:p w14:paraId="1D61E31A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7)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Sekretarzu – należy przez to rozumieć Sekretarza Młodzieżowej Rady Powiatu  Pszczyńskiego;</w:t>
      </w:r>
    </w:p>
    <w:p w14:paraId="4F521B9C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8)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Staroście – należy przez to rozumieć Starostę Pszczyńskiego;</w:t>
      </w:r>
    </w:p>
    <w:p w14:paraId="1BFA0E3C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9)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Zarządzie – należy przez to rozumieć Zarząd Powiatu Pszczyńskiego;</w:t>
      </w:r>
    </w:p>
    <w:p w14:paraId="6300D01D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10)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Starostwie – należy przez to rozumieć Starostwo Powiatowe w Pszczynie;</w:t>
      </w:r>
    </w:p>
    <w:p w14:paraId="313CCAD8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11)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ustawie – należy przez to rozumieć ustawę z dnia z dnia 5 czerwca 1998 r. o samorządzie powiatowym.</w:t>
      </w:r>
    </w:p>
    <w:p w14:paraId="043E7FF0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4.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 skład Rady wchodzi od 9 do 15 radnych.</w:t>
      </w:r>
    </w:p>
    <w:p w14:paraId="6CBEC7E4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5.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Kadencja Rady trwa 1 rok i rozpoczyna od dnia zebrania się na pierwszej sesji.</w:t>
      </w:r>
    </w:p>
    <w:p w14:paraId="6E076E63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6.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Siedzibą Rady jest miasto Pszczyna.</w:t>
      </w:r>
    </w:p>
    <w:p w14:paraId="2E22AFD8" w14:textId="77777777" w:rsidR="008809B4" w:rsidRPr="008809B4" w:rsidRDefault="008809B4" w:rsidP="008809B4">
      <w:pPr>
        <w:spacing w:before="120" w:after="120" w:line="240" w:lineRule="auto"/>
        <w:ind w:firstLine="227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</w:p>
    <w:p w14:paraId="03C0D042" w14:textId="77777777" w:rsidR="008809B4" w:rsidRPr="008809B4" w:rsidRDefault="008809B4" w:rsidP="008809B4">
      <w:pPr>
        <w:keepNext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lastRenderedPageBreak/>
        <w:t>Rozdział 2.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  <w:r w:rsidRPr="008809B4">
        <w:rPr>
          <w:rFonts w:ascii="Verdana" w:eastAsia="Times New Roman" w:hAnsi="Verdana" w:cs="Times New Roman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Cel i zasady działania</w:t>
      </w:r>
    </w:p>
    <w:p w14:paraId="17021ED7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7.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Celem działania Rady jest reprezentowanie interesów młodzieży, upowszechnianie idei samorządowych, wspieranie aktywności ludzi młodych w powiecie oraz podejmowanie działalności ważnej z punktu widzenia młodzieży.</w:t>
      </w:r>
    </w:p>
    <w:p w14:paraId="4765CDAF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8.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Członkostwo w Radzie jest dobrowolne, ma charakter społeczny, politycznie neutralny i sprawowane jest nieodpłatnie.</w:t>
      </w:r>
    </w:p>
    <w:p w14:paraId="27909987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9.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Rada może współpracować z innymi młodzieżowymi radami gmin, powiatów oraz sejmików województw, organizacjami pozarządowymi w kraju, za granicą, a także instytucjami publicznymi,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  <w:t>w celu realizacji swoich zadań.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ab/>
      </w:r>
    </w:p>
    <w:p w14:paraId="715E998C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10.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Radny ma obowiązek:</w:t>
      </w:r>
    </w:p>
    <w:p w14:paraId="553570F7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brać czynny udział w pracach Rady;</w:t>
      </w:r>
    </w:p>
    <w:p w14:paraId="7E3B9D27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być w stałym kontakcie z młodzieżą powiatu;</w:t>
      </w:r>
    </w:p>
    <w:p w14:paraId="5008D0CF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informować o działalności Rady, promować jej działania;</w:t>
      </w:r>
    </w:p>
    <w:p w14:paraId="7D3F87E9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4)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godnie reprezentować Radę i dbać o jej dobre imię;</w:t>
      </w:r>
    </w:p>
    <w:p w14:paraId="094DF95F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5)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przestrzegać Statutu i uchwał Rady;</w:t>
      </w:r>
    </w:p>
    <w:p w14:paraId="0F647194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6)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przestrzegać zasady apartyjności, jaką Rada kieruje się w swoich działaniach.</w:t>
      </w:r>
    </w:p>
    <w:p w14:paraId="1B65F9DC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11.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Mandatu radnego nie można łączyć z mandatem radnego w młodzieżowej radzie gminy, innej młodzieżowej radzie powiatu, młodzieżowym sejmiku województwa oraz organach jednostek samorządu terytorialnego.</w:t>
      </w:r>
    </w:p>
    <w:p w14:paraId="322F1E27" w14:textId="77777777" w:rsidR="008809B4" w:rsidRPr="008809B4" w:rsidRDefault="008809B4" w:rsidP="008809B4">
      <w:pPr>
        <w:keepNext/>
        <w:keepLines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Rozdział 3.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  <w:r w:rsidRPr="008809B4">
        <w:rPr>
          <w:rFonts w:ascii="Verdana" w:eastAsia="Times New Roman" w:hAnsi="Verdana" w:cs="Times New Roman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Zadania Rady</w:t>
      </w:r>
    </w:p>
    <w:p w14:paraId="54A47E9B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12.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Do zadań Rady należy:</w:t>
      </w:r>
    </w:p>
    <w:p w14:paraId="4599E23D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aktywizacja środowisk młodzieżowych w życiu społecznym i publicznym powiatu;</w:t>
      </w:r>
    </w:p>
    <w:p w14:paraId="3B892783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wymiana doświadczeń młodzieży;</w:t>
      </w:r>
    </w:p>
    <w:p w14:paraId="17BD8EE7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poznanie potrzeb i oczekiwań młodzieży;</w:t>
      </w:r>
    </w:p>
    <w:p w14:paraId="5E20043D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4)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reprezentowanie interesów młodzieży.</w:t>
      </w:r>
    </w:p>
    <w:p w14:paraId="0D4F8D94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13.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Rada realizuje swoje cele poprzez:</w:t>
      </w:r>
    </w:p>
    <w:p w14:paraId="3FF70C15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współpracę z młodzieżą zamieszkującą teren powiatu, Radą Powiatu, Zarządem, organizacjami pozarządowymi, a także innymi podmiotami, których cel działania jest zgodny z zadaniami Rady;</w:t>
      </w:r>
    </w:p>
    <w:p w14:paraId="039746A4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składanie wniosków o podjęcie inicjatywy uchwałodawczej do podmiotów uprawnionych do podejmowania inicjatywy uchwałodawczej zgodnie z odrębnymi przepisami oraz kierowanie wniosków lub zapytań do Zarządu Powiatu;</w:t>
      </w:r>
    </w:p>
    <w:p w14:paraId="5D7DC037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lastRenderedPageBreak/>
        <w:t>3)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inicjowanie i promowanie działań na rzecz młodzieży, m.in. o charakterze społecznym, edukacyjnym, kulturalnym, sportowym, rekreacyjnym i ekologicznym;</w:t>
      </w:r>
    </w:p>
    <w:p w14:paraId="3C43F87D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4)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prowadzenie dialogu z samorządami uczniowskimi.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ab/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</w:p>
    <w:p w14:paraId="16A0AC94" w14:textId="77777777" w:rsidR="008809B4" w:rsidRPr="008809B4" w:rsidRDefault="008809B4" w:rsidP="008809B4">
      <w:pPr>
        <w:keepNext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Rozdział 4.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  <w:r w:rsidRPr="008809B4">
        <w:rPr>
          <w:rFonts w:ascii="Verdana" w:eastAsia="Times New Roman" w:hAnsi="Verdana" w:cs="Times New Roman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Organizacja Rady</w:t>
      </w:r>
    </w:p>
    <w:p w14:paraId="2D096316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14. </w:t>
      </w: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Pierwszą sesję Rady zwołuje i prowadzi Przewodniczący Rady Powiatu Pszczyńskiego do czasu wyboru Przewodniczącego. </w:t>
      </w:r>
    </w:p>
    <w:p w14:paraId="5C2B1B1B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Radny może wykonywać swoje czynności po złożeniu na pierwszej sesji uroczystego ślubowania o treści: „Ślubuję uroczyście obowiązki radnego Młodzieżowej Rady Powiatu Pszczyńskiego sprawować godnie, rzetelnie pracować dla dobra i pomyślności młodzieży, godnie reprezentować interesy młodych mieszkańców, przestrzegać zasad demokracji oraz dbać o rozwój naszego powiatu”. Ślubowanie może być złożone z dodaniem zdania: „Tak mi dopomóż Bóg”. Radni nieobecni na pierwszej sesji lub rozpoczynający pracę w trakcie kadencji Rady składają ślubowanie na pierwszej sesji, na której są obecni.</w:t>
      </w:r>
    </w:p>
    <w:p w14:paraId="7CBBCC06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Na pierwszej sesji Rada wybiera ze swojego grona Przewodniczącego, Wiceprzewodniczącego i Sekretarza.</w:t>
      </w:r>
    </w:p>
    <w:p w14:paraId="4B8EEDA0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4. 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Przewodniczącego wybiera się spośród kandydatów zgłoszonych przez radnych uczestniczących w sesji w głosowaniu tajnym, bezwzględną większością głosów statutowego składu Rady.</w:t>
      </w:r>
    </w:p>
    <w:p w14:paraId="453EFF3F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5. 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Wiceprzewodniczącego oraz Sekretarza wybiera się, jak w ust. 4.</w:t>
      </w:r>
    </w:p>
    <w:p w14:paraId="1CD2F1D9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6. 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Przed przystąpieniem do głosowań tajnych Rada wybiera w głosowaniu jawnym spośród swojego składu komisję skrutacyjną, której zadaniem jest przygotowanie kart do głosowania, obliczenie oddanych głosów i ogłoszenie wyników.</w:t>
      </w:r>
    </w:p>
    <w:p w14:paraId="6394E321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7. 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 skład komisji skrutacyjnej wchodzi 3 radnych z wyłączeniem radnych ubiegających się o stanowisko, którego dotyczy głosowanie. Członkowie komisji wybierają spośród siebie przewodniczącego komisji skrutacyjnej.</w:t>
      </w:r>
    </w:p>
    <w:p w14:paraId="61DA45E6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15. </w:t>
      </w: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Do zadań Przewodniczącego należy: </w:t>
      </w:r>
    </w:p>
    <w:p w14:paraId="0DB86B63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zwoływanie i prowadzenie sesji Rady;</w:t>
      </w:r>
    </w:p>
    <w:p w14:paraId="76FC7ED7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organizowanie pracy Rady;</w:t>
      </w:r>
    </w:p>
    <w:p w14:paraId="4F9B020E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reprezentowanie Rady na zewnątrz.</w:t>
      </w:r>
    </w:p>
    <w:p w14:paraId="08AAA7FC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 przypadku nieobecności Przewodniczącego, jego zadania wykonuje Wiceprzewodniczący.</w:t>
      </w:r>
    </w:p>
    <w:p w14:paraId="15FB1A4F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16.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Do zadań Sekretarza należy:</w:t>
      </w:r>
    </w:p>
    <w:p w14:paraId="5D2CFF2C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prowadzenie dokumentacji Rady;</w:t>
      </w:r>
    </w:p>
    <w:p w14:paraId="224616D9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sporządzanie protokołów z sesji Rady.</w:t>
      </w:r>
    </w:p>
    <w:p w14:paraId="75E750D4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17. </w:t>
      </w: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Rada może powoływać ze swego grona zespoły problemowe, których celem jest wykonywanie zadań wynikających z uchwał Rady. </w:t>
      </w:r>
    </w:p>
    <w:p w14:paraId="4614D897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lastRenderedPageBreak/>
        <w:t>2. 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Skład osobowy zespołu, zakres jego zadań i termin realizacji określa uchwała Rady.</w:t>
      </w:r>
    </w:p>
    <w:p w14:paraId="28C5F133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 toku prac zespołów problemowych Rada może, na wniosek zgłoszony przez radnego, dokonać zmian w składach zespołów.</w:t>
      </w:r>
    </w:p>
    <w:p w14:paraId="4CC2EAEC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4. 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Uchwały, o których mowa w ust. 1 – 3, Rada podejmuje w głosowaniu jawnym, zwykłą większością głosów.</w:t>
      </w:r>
    </w:p>
    <w:p w14:paraId="6CBB3ED1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5. 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Zespół ulega rozwiązaniu z chwilą osiągnięcia celu, w jakim został powołany, chyba że uchwała stanowi inaczej.</w:t>
      </w:r>
    </w:p>
    <w:p w14:paraId="6665C505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6. 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Zespół ze swego grona wybiera przewodniczącego zespołu problemowego, który jest odpowiedzialny przed Radą za realizację zadania.</w:t>
      </w:r>
    </w:p>
    <w:p w14:paraId="69443CA3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7. 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Zespół może występować z inicjatywą uchwałodawczą w sprawach dotyczących młodzieży.</w:t>
      </w:r>
    </w:p>
    <w:p w14:paraId="4D33588A" w14:textId="6A6899E9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8. 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Zespół składa Radzie na sesji sprawozdanie ze swojej działalności</w:t>
      </w: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.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</w:p>
    <w:p w14:paraId="45D8819F" w14:textId="77777777" w:rsidR="008809B4" w:rsidRPr="008809B4" w:rsidRDefault="008809B4" w:rsidP="008809B4">
      <w:pPr>
        <w:keepNext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Rozdział 5.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  <w:r w:rsidRPr="008809B4">
        <w:rPr>
          <w:rFonts w:ascii="Verdana" w:eastAsia="Times New Roman" w:hAnsi="Verdana" w:cs="Times New Roman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Sesje Młodzieżowej Rady Powiatu Pszczyńskiego</w:t>
      </w:r>
    </w:p>
    <w:p w14:paraId="1DF18249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18. </w:t>
      </w: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Rada obraduje na sesjach:</w:t>
      </w:r>
    </w:p>
    <w:p w14:paraId="551FF5F9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zwyczajnych – zwoływanych w miarę potrzeby, nie rzadziej niż raz na pół roku, z wyjątkiem ferii zimowych i wakacji;</w:t>
      </w:r>
    </w:p>
    <w:p w14:paraId="462C27ED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nadzwyczajnych – zwoływanych w sprawach pilnych, na wniosek Przewodniczącego lub co najmniej 5 radnych.</w:t>
      </w:r>
    </w:p>
    <w:p w14:paraId="27047A1A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Sesje odbywają się w budynku Starostwa.</w:t>
      </w:r>
    </w:p>
    <w:p w14:paraId="71CD0A77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Porządek obrad sesji zwyczajnej wraz z niezbędnymi dokumentami związanymi z porządkiem obrad jest przekazywany radnym przez Przewodniczącego, co najmniej 7 dni kalendarzowych przed sesją drogą elektroniczną na podany przez radnego adres e-mail oraz do wiadomości Starostwa na adres powiat@powiat.pszczyna.pl.</w:t>
      </w:r>
    </w:p>
    <w:p w14:paraId="62175AF5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4. 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Porządek obrad sesji nadzwyczajnej wraz z niezbędnymi dokumentami związanymi z porządkiem obrad jest przekazywany radnym przez Przewodniczącego najpóźniej 1 dzień przed sesją drogą elektroniczną na podany przez radnego adres e-mail oraz do wiadomości Starostwa.</w:t>
      </w:r>
    </w:p>
    <w:p w14:paraId="35096037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5. 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Rada może wprowadzić zmiany w porządku obrad zwykłą większością głosów statutowego składu Rady.</w:t>
      </w:r>
    </w:p>
    <w:p w14:paraId="43BCF772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6. 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Na początku sesji Przewodniczący na podstawie listy obecności radnych stwierdza kworum, a w razie jego braku - wyznacza nowy termin sesji.</w:t>
      </w:r>
    </w:p>
    <w:p w14:paraId="436DA59C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7. 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Otwarcie sesji następuje po wypowiedzeniu przez Przewodniczącego formuły: „Otwieram sesję Młodzieżowej Rady Powiatu Pszczyńskiego”.</w:t>
      </w:r>
    </w:p>
    <w:p w14:paraId="6077194D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8. 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Po stwierdzeniu, że Rada  może prawomocnie obradować, Przewodniczący przedstawia do zatwierdzenia projekt porządku obrad oraz protokół z poprzedniej sesji.</w:t>
      </w:r>
    </w:p>
    <w:p w14:paraId="541291B0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lastRenderedPageBreak/>
        <w:t>9. 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 projekcie porządku obrad powinien znajdować się punkt pozwalający radnym na zgłaszanie wniosków i propozycji oraz zadawanie pytań.</w:t>
      </w:r>
    </w:p>
    <w:p w14:paraId="676BEA4C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10. 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Przewodniczący prowadzi obrady według zatwierdzonego przez Radę porządku.</w:t>
      </w:r>
    </w:p>
    <w:p w14:paraId="32084BE3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11. 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Przewodniczący udziela głosu radnym według kolejności zgłoszeń.</w:t>
      </w:r>
    </w:p>
    <w:p w14:paraId="03541AFC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12. 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Po wyczerpaniu porządku obrad Przewodniczący kończy sesję wypowiadając formułę: „Zamykam sesję Młodzieżowej Rady Powiatu Pszczyńskiego”.</w:t>
      </w:r>
    </w:p>
    <w:p w14:paraId="4C9BEF04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19. </w:t>
      </w: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Uchwały Rady podejmowane są zwykłą większością głosów w obecności co najmniej połowy składu Rady, w głosowaniu jawnym.  </w:t>
      </w:r>
    </w:p>
    <w:p w14:paraId="152D5283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Projekt uchwały powinien zawierać przede wszystkim:</w:t>
      </w:r>
    </w:p>
    <w:p w14:paraId="06C31ED8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datę i tytuł uchwały;</w:t>
      </w:r>
    </w:p>
    <w:p w14:paraId="0683013D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podstawę prawną uzasadniającą podjęcie uchwały;</w:t>
      </w:r>
    </w:p>
    <w:p w14:paraId="6AD3408C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merytoryczną treść;</w:t>
      </w:r>
    </w:p>
    <w:p w14:paraId="45602E53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4)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termin wejścia uchwały w życie oraz ewentualny czas jej obowiązywania;</w:t>
      </w:r>
    </w:p>
    <w:p w14:paraId="15DDFC8C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5)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uzasadnienie.</w:t>
      </w:r>
    </w:p>
    <w:p w14:paraId="002E4AE6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Podjętym uchwałom nadaje się kolejne numery, podając cyframi rzymskimi numer sesji, cyframi arabskimi numer uchwały oraz rok podjęcia uchwały. Uchwałę opatruje się datą posiedzenia, na którym została przyjęta.</w:t>
      </w:r>
    </w:p>
    <w:p w14:paraId="0AFC0A56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4. 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Uchwały podpisuje Przewodniczący.</w:t>
      </w:r>
    </w:p>
    <w:p w14:paraId="0225423D" w14:textId="77777777" w:rsidR="008809B4" w:rsidRPr="008809B4" w:rsidRDefault="008809B4" w:rsidP="008809B4">
      <w:pPr>
        <w:keepNext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Rozdział 6.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  <w:r w:rsidRPr="008809B4">
        <w:rPr>
          <w:rFonts w:ascii="Verdana" w:eastAsia="Times New Roman" w:hAnsi="Verdana" w:cs="Times New Roman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Opiekun Rady</w:t>
      </w:r>
    </w:p>
    <w:p w14:paraId="6A6ADA77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20. </w:t>
      </w: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Rada posiada swojego opiekuna, do obowiązków którego należy: </w:t>
      </w:r>
    </w:p>
    <w:p w14:paraId="204C00A6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wspieranie merytoryczne Rady w jej działaniach;</w:t>
      </w:r>
    </w:p>
    <w:p w14:paraId="1EC195BB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pomoc w przygotowaniu posiedzeń Rady oraz w organizowanych wydarzeniach;</w:t>
      </w:r>
    </w:p>
    <w:p w14:paraId="0399EDF8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udział w ustalaniu terminów sesji;</w:t>
      </w:r>
    </w:p>
    <w:p w14:paraId="434AFE10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4)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współpraca w zapewnieniu sprawnej komunikacji pomiędzy Radą a organami powiatu.</w:t>
      </w:r>
    </w:p>
    <w:p w14:paraId="2F0183C8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Opiekuna wybiera Rada Powiatu spośród kandydatów wskazanych przez Radę.</w:t>
      </w:r>
    </w:p>
    <w:p w14:paraId="68294C92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Opiekunem może zostać osoba pełnoletnia spełniająca następujące wymagania:</w:t>
      </w:r>
    </w:p>
    <w:p w14:paraId="136B70BB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posiada co najmniej 3 letnie doświadczenie w działalności samorządowej lub pedagogicznej;</w:t>
      </w:r>
    </w:p>
    <w:p w14:paraId="1BD07ACC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zamieszkuje na terenie powiatu;</w:t>
      </w:r>
    </w:p>
    <w:p w14:paraId="280394D1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nie jest członkiem partii politycznej ani żadnej organizacji z nią formalnie powiązanej;</w:t>
      </w:r>
    </w:p>
    <w:p w14:paraId="2C70CBF3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4)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przeszła pozytywnie weryfikację danych, zgodnie z zapisami ustawy o przeciwdziałaniu zagrożeniom przestępczością na tle seksualnym.</w:t>
      </w:r>
    </w:p>
    <w:p w14:paraId="7E4D01B0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lastRenderedPageBreak/>
        <w:t>4. 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Opiekuna może odwołać Rada Powiatu:</w:t>
      </w:r>
    </w:p>
    <w:p w14:paraId="6B46CA06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 własnej inicjatywy;</w:t>
      </w:r>
    </w:p>
    <w:p w14:paraId="15C14995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na wniosek co najmniej 3/5 członków Rady;</w:t>
      </w:r>
    </w:p>
    <w:p w14:paraId="3330A748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na podstawie pisemnej rezygnacji opiekuna;</w:t>
      </w:r>
    </w:p>
    <w:p w14:paraId="6C8E39F0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4)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 powodu śmierci opiekuna.</w:t>
      </w:r>
    </w:p>
    <w:p w14:paraId="2751A2A7" w14:textId="77777777" w:rsidR="008809B4" w:rsidRPr="008809B4" w:rsidRDefault="008809B4" w:rsidP="008809B4">
      <w:pPr>
        <w:keepNext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Rozdział 7.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  <w:r w:rsidRPr="008809B4">
        <w:rPr>
          <w:rFonts w:ascii="Verdana" w:eastAsia="Times New Roman" w:hAnsi="Verdana" w:cs="Times New Roman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Zasady zwrotu kosztów oraz zasady delegowania przedstawicieli Rady</w:t>
      </w:r>
    </w:p>
    <w:p w14:paraId="01D99AE4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21. </w:t>
      </w: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Rada deleguje swojego przedstawiciela reprezentującego ją na zorganizowanym wydarzeniu zwykłą większością głosów w obecności co najmniej połowy statutowego składu Rady. </w:t>
      </w:r>
    </w:p>
    <w:p w14:paraId="1417D57A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Niepełnoletni członek Rady zobowiązany jest przed delegowaniem go na wydarzenie wskazane w ust. 1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  <w:t>do przedłożenia oświadczenia rodziców lub opiekuna prawnego wyrażającego zgodę na udział podopiecznego w danym zgromadzeniu oraz deklarację sprawowania nad nim opieki w trakcie podróży oraz w trakcie wydarzenia.</w:t>
      </w:r>
    </w:p>
    <w:p w14:paraId="71656915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Radnemu biorącemu udział w sesji Rady lub w zorganizowanym wydarzeniu, na którym reprezentuje Radę, a w przypadku niepełnoletniego radnego także jego rodzicom lub opiekunowi prawnemu zwraca się koszty przejazdu na jego wniosek składany opiekunowi Rady w terminie do 30 dni.</w:t>
      </w:r>
    </w:p>
    <w:p w14:paraId="5A7D5193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4. 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Zwrot kosztów przejazdu dotyczy trasy od miejsca zamieszkania do miejsca sesji lub miejsca wydarzenia wskazanego w ust. 3 i obejmuje przejazd środkami komunikacji zbiorowej publicznej lub środkami komunikacji zbiorowej prywatnej obsługującej daną trasę na podstawie biletów potwierdzających poniesione wydatki.</w:t>
      </w:r>
    </w:p>
    <w:p w14:paraId="14AF537D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5. 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Zwrot kosztów przejazdu środkami komunikacji zbiorowej dokonywany jest w zależności od wysokości kwoty biletów na danej trasie. W przypadku transportu kolejowego zwrot kosztów przejazdu dokonywany jest do wysokości kwoty biletów II klasy.</w:t>
      </w:r>
    </w:p>
    <w:p w14:paraId="2522A925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6. 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Zwrot kosztów przejazdu na posiedzenia Rady nie przysługuje radnemu uprawnionemu do bezpłatnego przejazdu środkami publicznego transportu zbiorowego na terenie powiatu.</w:t>
      </w:r>
    </w:p>
    <w:p w14:paraId="3DBFB5E7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7. 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Osoba uprawniona do zwrotu kosztów przejazdu zobowiązana jest do wyboru środka komunikacji, mając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  <w:t>na uwadze zasadę racjonalnego i ekonomicznie uzasadnionego wykorzystania finansów publicznych.</w:t>
      </w:r>
    </w:p>
    <w:p w14:paraId="7EB22100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8. 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Zwrot kosztów przejazdu dokonany zostanie w terminie 30 dni od dnia złożenia wniosku o zwrot kosztów przejazdu na rachunek bankowy wskazany we wniosku.</w:t>
      </w:r>
    </w:p>
    <w:p w14:paraId="12A90526" w14:textId="49E576DB" w:rsidR="008809B4" w:rsidRPr="008809B4" w:rsidRDefault="008809B4" w:rsidP="008809B4">
      <w:pPr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793737ED" w14:textId="77777777" w:rsidR="008809B4" w:rsidRPr="008809B4" w:rsidRDefault="008809B4" w:rsidP="008809B4">
      <w:pPr>
        <w:keepNext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lastRenderedPageBreak/>
        <w:t>Rozdział 8.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  <w:r w:rsidRPr="008809B4">
        <w:rPr>
          <w:rFonts w:ascii="Verdana" w:eastAsia="Times New Roman" w:hAnsi="Verdana" w:cs="Times New Roman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Ordynacja Wyborcza do Młodzieżowej Rady Powiatu Pszczyńskiego</w:t>
      </w:r>
    </w:p>
    <w:p w14:paraId="566976FB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22.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Ordynacja określa zasady i tryb wyboru członków do Rady, a także przypadki wygaśnięcia oraz utraty mandatu radnego.</w:t>
      </w:r>
    </w:p>
    <w:p w14:paraId="27066D00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23.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Członkiem Rady może być każda osoba, która:</w:t>
      </w:r>
    </w:p>
    <w:p w14:paraId="3C906F78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 chwili wyboru posiada status ucznia szkoły ponadpodstawowej i mieszka na terenie powiatu;</w:t>
      </w:r>
    </w:p>
    <w:p w14:paraId="0C11199A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nie jest zawieszona w prawach ucznia;</w:t>
      </w:r>
    </w:p>
    <w:p w14:paraId="070FD59B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wyraziła zgodę na kandydowanie oraz pracę w Radzie, przy czym w przypadku osób niepełnoletnich zgodę wyrażają także rodzice lub opiekun prawny;</w:t>
      </w:r>
    </w:p>
    <w:p w14:paraId="058258AE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4)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wyraziła zgodę na przetwarzanie danych osobowych oraz ich upublicznienie, przy czym                         w przypadku osób niepełnoletnich zgodę wyrażają także rodzice lub opiekun prawny;</w:t>
      </w:r>
    </w:p>
    <w:p w14:paraId="7490B59E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5)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nie jest skazana prawomocnym wyrokiem na karę pozbawienia wolności za przestępstwo umyślne ścigane z oskarżenia publicznego lub umyślne przestępstwo skarbowe.</w:t>
      </w:r>
    </w:p>
    <w:p w14:paraId="6E946741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24.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Czynne prawo wyborcze ma każdy, kto spełnia warunki, o których mowa w § 23 pkt 1 i 2.</w:t>
      </w:r>
    </w:p>
    <w:p w14:paraId="4E4A285E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25. </w:t>
      </w: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Wybory są równe, bezpośrednie i tajne. </w:t>
      </w:r>
    </w:p>
    <w:p w14:paraId="0DFB6C74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Każdemu uczniowi przysługuje jeden głos.</w:t>
      </w:r>
    </w:p>
    <w:p w14:paraId="017C4A81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Głosować można tylko osobiście.</w:t>
      </w:r>
    </w:p>
    <w:p w14:paraId="1842D85C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26.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Wybory do Rady zarządza Starosta ustalając ich datę i kalendarz wyborczy.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ab/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ab/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  <w:r w:rsidRPr="008809B4">
        <w:rPr>
          <w:rFonts w:ascii="Verdana" w:eastAsia="Times New Roman" w:hAnsi="Verdana" w:cs="Times New Roman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§ 27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. 1. Wybory przeprowadza się w okręgach wyborczych, którymi są szkoły wymienione w § 28. </w:t>
      </w:r>
    </w:p>
    <w:p w14:paraId="5772FC51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Udział szkół wymienionych w § 28 ordynacji w wyborach do Rady jest dobrowolny.</w:t>
      </w:r>
    </w:p>
    <w:p w14:paraId="71468BEC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28. </w:t>
      </w: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Wykaz poszczególnych okręgów wraz z ilością przypadających mandatów określa się następująco: </w:t>
      </w:r>
    </w:p>
    <w:p w14:paraId="3A72D2D2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Powiatowy Zespół Szkół nr 1 w Pszczynie – 3 mandaty;</w:t>
      </w:r>
    </w:p>
    <w:p w14:paraId="620EA651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Powiatowy Zespół Szkół nr 2 w Pszczynie – 4 mandaty;</w:t>
      </w:r>
    </w:p>
    <w:p w14:paraId="670F5E12" w14:textId="06D81C54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Zespół Szkół Ogólnokształcących w Pszczynie – </w:t>
      </w:r>
      <w:r w:rsidR="009C6A1D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2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 mandaty;</w:t>
      </w:r>
    </w:p>
    <w:p w14:paraId="5398C0EA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4)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III Liceum Ogólnokształcące w Pszczynie – 2 mandaty;</w:t>
      </w:r>
    </w:p>
    <w:p w14:paraId="262DABD3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5)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Liceum Ogólnokształcące w Gilowicach – 1 mandat;</w:t>
      </w:r>
    </w:p>
    <w:p w14:paraId="412576D3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6)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Zespół Szkół Ogólnokształcących w Pawłowicach – 2 mandaty;</w:t>
      </w:r>
    </w:p>
    <w:p w14:paraId="554C46D5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7)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Liceum Ogólnokształcące KAMPUS w Pszczynie, Niepubliczne Liceum Ogólnokształcące nr 1 w Goczałkowicach-Zdroju – 1 mandat</w:t>
      </w:r>
    </w:p>
    <w:p w14:paraId="6A462C79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lastRenderedPageBreak/>
        <w:t>2. 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Jeśli w danym okręgu wyborczym nie zgłosił się żaden kandydat, to wyborów w tym okręgu nie przeprowadza się.</w:t>
      </w:r>
    </w:p>
    <w:p w14:paraId="212508A8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Nieobsadzony zgodnie z ust. 1 mandat w danym okręgu, obejmuje ten kandydat, który uzyskał najwięcej głosów w innym okręgu spośród osób, które nie uzyskały mandatu.</w:t>
      </w:r>
    </w:p>
    <w:p w14:paraId="24C9E1AF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4. 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Jeżeli w wyniku wyborów do Rady nie zostanie obsadzona minimalna liczba mandatów radnych wynosząca 9, Radę uważa się za niepowołaną, mandaty nowo wybranych radnych wygasają, a kolejne wybory przeprowadza się w kolejnym roku szkolnym.</w:t>
      </w:r>
    </w:p>
    <w:p w14:paraId="6FE3C971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29. </w:t>
      </w: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Za przygotowanie procedury wyborów w poszczególnych okręgach, w tym powołanie komisji wyborczych, stosownie do ust. 2, odpowiadają dyrektorzy szkół, które są okręgami wyborczymi dla wyborów do Rady,  w terminie do 14 dni od daty otrzymania powiadomienia o zarządzeniu wyborów do Rady. </w:t>
      </w:r>
    </w:p>
    <w:p w14:paraId="10B3F036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Szkolne komisje wyborcze liczą od 5 do 7 członków, wśród których znajduje się przynajmniej dwóch nauczycieli i trzech uczniów, posiadających czynne prawo wyborcze i nieubiegających się o mandat radnego Rady.</w:t>
      </w:r>
    </w:p>
    <w:p w14:paraId="6212FA58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Do zadań szkolnych komisji wyborczych należy:</w:t>
      </w:r>
    </w:p>
    <w:p w14:paraId="0D1ADAB0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organizacja i przeprowadzenie wyborów na terenie okręgu/szkoły, w tym ogłoszenie terminu wyborów oraz terminu przyjmowania zgłoszeń kandydatów w danym okręgu;</w:t>
      </w:r>
    </w:p>
    <w:p w14:paraId="5A4447CF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ustalenie wyników wyborów;</w:t>
      </w:r>
    </w:p>
    <w:p w14:paraId="0883C10C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sporządzenie protokołu z głosowania;</w:t>
      </w:r>
    </w:p>
    <w:p w14:paraId="41918B9A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4)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umieszczenie wyników wyborów na tablicy ogłoszeń w szkole;</w:t>
      </w:r>
    </w:p>
    <w:p w14:paraId="07A56D2A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5)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przekazanie do Starostwa, za pośrednictwem dyrektora szkoły, protokołu głosowania.</w:t>
      </w:r>
    </w:p>
    <w:p w14:paraId="70598C0B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30.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Szkolne komisje wyborcze przeprowadzają wybory do Rady w terminie nie dłuższym niż 14 dni od ich powołania przez dyrektora szkoły.</w:t>
      </w:r>
    </w:p>
    <w:p w14:paraId="365E6D25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31. </w:t>
      </w: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Kandydatów na radnych mogą zgłaszać:</w:t>
      </w:r>
    </w:p>
    <w:p w14:paraId="5F8DF4B0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zespoły klasowe szkoły w liczbie nie mniejszej niż 10 osób;</w:t>
      </w:r>
    </w:p>
    <w:p w14:paraId="63F0F261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sami zainteresowani (zgłoszenia indywidualne).</w:t>
      </w:r>
    </w:p>
    <w:p w14:paraId="2D8F6967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 przypadku zgłaszania indywidualnego, kandydat musi przedstawić listę poparcia zawierającą minimum 10 podpisów uczniów posiadających czynne prawo wyborcze do Rady, zawierającą: imię i nazwisko, nazwę szkoły i klasy, do której uczęszcza osoba popierająca i podpis.</w:t>
      </w:r>
    </w:p>
    <w:p w14:paraId="71CB590D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Kandydatów na radnych zgłasza się do szkolnej komisji wyborczej w podanym przez nią terminie.</w:t>
      </w:r>
    </w:p>
    <w:p w14:paraId="21243040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4. 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Kandydat do zgłoszenia musi dołączyć zgodę na kandydowanie ze wskazaniem okręgu wyborczego, z którego kandyduje oraz pisemne oświadczenie, że spełnia wymogi, o których mowa w § 23 ordynacji.</w:t>
      </w:r>
    </w:p>
    <w:p w14:paraId="045BC9B7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lastRenderedPageBreak/>
        <w:t>5. 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 przypadku kandydatów, którzy zamieszkują na terenie powiatu, a uczęszczają do szkoły poza terenem powiatu lub do szkół ponadpodstawowych mieszczących się na terenie powiatu,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  <w:t>nie wymienionych w § 28, poparcia muszą dokonać uczniowie posiadający czynne prawo wyborcze do Rady.  Po dokonaniu wyboru szkoły kandydat na radnego zgłasza się do jej dyrektora o wpisanie na listę uprawnionych do głosowania. Do zgłoszenia należy dołączyć zgodę dyrektora szkoły na wpisanie na listę uprawnionych do głosowania i prowadzenie kampanii wyborczej na terenie szkoły.</w:t>
      </w:r>
    </w:p>
    <w:p w14:paraId="50562960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32.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Kampania wyborcza rozpoczyna się z dniem ogłoszenia terminu wyborów przez szkolną komisję wyborczą w danym okręgu i powinna być prowadzona wyłącznie na jego terenie.</w:t>
      </w:r>
    </w:p>
    <w:p w14:paraId="147E350C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33.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Prowadzenie kampanii wyborczej w dniu wyborów jest zabronione.</w:t>
      </w:r>
    </w:p>
    <w:p w14:paraId="48C5D9C9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34.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Karty do głosowania wrzuca się do urny wyborczej.</w:t>
      </w:r>
    </w:p>
    <w:p w14:paraId="6940D859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35. </w:t>
      </w: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Niezwłocznie po przeprowadzeniu wyborów komisja wyborcza przystępuje do liczenia głosów. </w:t>
      </w:r>
    </w:p>
    <w:p w14:paraId="77B8B07C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 przeprowadzonego głosowania szkolna komisja sporządza protokół zawierający:</w:t>
      </w:r>
    </w:p>
    <w:p w14:paraId="0357834E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liczbę oddanych głosów;</w:t>
      </w:r>
    </w:p>
    <w:p w14:paraId="4F54FD5C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liczbę głosów oddanych na poszczególnych kandydatów;</w:t>
      </w:r>
    </w:p>
    <w:p w14:paraId="0A888AD7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nazwiska i imiona wybranych członków Rady wraz z nazwami okręgów wyborczych.</w:t>
      </w:r>
    </w:p>
    <w:p w14:paraId="33431A78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Protokół z wyborów wraz z kartami do głosowania przekazuje w zamkniętej kopercie dyrektor szkoły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  <w:t>do Starostwa niezwłocznie, nie później niż w ciągu 2 dni od daty ich uzyskania od komisji wyborczej.</w:t>
      </w:r>
    </w:p>
    <w:p w14:paraId="305B488F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4. 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 przypadku równej ilości głosów szkolna komisja wyborcza zarządza losowanie. Wyniki głosowania uwzględnia się w protokole.</w:t>
      </w:r>
    </w:p>
    <w:p w14:paraId="38FB5D0F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36.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Na podstawie protokołów otrzymanych z poszczególnych szkolnych komisji wyborczych Starosta ogłasza wyniki głosowania. Informacja o powyższym zostaje umieszczona na tablicy ogłoszeń, na stronie internetowej Starostwa oraz w Biuletynie Informacji Publicznej w terminie do 7 dni od momentu otrzymania ostatniego z protokołów.</w:t>
      </w:r>
    </w:p>
    <w:p w14:paraId="1E2DCA63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37.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Mandat członka Rady uzyskują uczniowie, którzy otrzymali największą ilość głosów w poszczególnych okręgach wyborczych.</w:t>
      </w:r>
    </w:p>
    <w:p w14:paraId="5DBA0BCF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38. </w:t>
      </w: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Wygaśnięcie mandatu radnego następuje wskutek: </w:t>
      </w:r>
    </w:p>
    <w:p w14:paraId="4563E7DB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upływu kadencji;</w:t>
      </w:r>
    </w:p>
    <w:p w14:paraId="24C2865D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ukończenia szkoły;</w:t>
      </w:r>
    </w:p>
    <w:p w14:paraId="55A97467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skreślenia z listy uczniów szkoły;</w:t>
      </w:r>
    </w:p>
    <w:p w14:paraId="60E36C5B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4)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zmiany miejsca zamieszkania poza obszar powiatu;</w:t>
      </w:r>
    </w:p>
    <w:p w14:paraId="0FC0D034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5)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śmierci.</w:t>
      </w:r>
    </w:p>
    <w:p w14:paraId="73001901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lastRenderedPageBreak/>
        <w:t>2. 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Utrata mandatu radnego następuje:</w:t>
      </w:r>
    </w:p>
    <w:p w14:paraId="65CC2B74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1)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na wniosek dyrektora szkoły w przypadku rażącego naruszenia ogólnie przyjętych norm społecznych przez radnego. O utracie mandatu decyduje Rada;</w:t>
      </w:r>
    </w:p>
    <w:p w14:paraId="64ABF727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2)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wskutek pisemnego zrzeczenia się mandatu przez radnego;</w:t>
      </w:r>
    </w:p>
    <w:p w14:paraId="3435703B" w14:textId="77777777" w:rsidR="008809B4" w:rsidRPr="008809B4" w:rsidRDefault="008809B4" w:rsidP="008809B4">
      <w:pPr>
        <w:spacing w:before="120" w:after="120" w:line="240" w:lineRule="auto"/>
        <w:ind w:left="340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3)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 przypadku utraty jednej z przesłanek, o których mowa w § 23 niniejszej ordynacji. Utratę mandatu potwierdza Rada.</w:t>
      </w:r>
    </w:p>
    <w:p w14:paraId="299366BF" w14:textId="139FAA83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t>3. 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Wygaszony mandat otrzymuje kandydat, który w szkole, z której pochodził radny, którego mandat wygasł, uzyskał kolejno największą liczbę głosów i spełnia warunki do bycia radnym, o ile do końca kadencji Rady pozostał co najmniej 1 miesiąc.</w:t>
      </w:r>
    </w:p>
    <w:p w14:paraId="16D9655D" w14:textId="77777777" w:rsidR="008809B4" w:rsidRPr="008809B4" w:rsidRDefault="008809B4" w:rsidP="008809B4">
      <w:pPr>
        <w:keepNext/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Rozdział 9.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  <w:r w:rsidRPr="008809B4">
        <w:rPr>
          <w:rFonts w:ascii="Verdana" w:eastAsia="Times New Roman" w:hAnsi="Verdana" w:cs="Times New Roman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Postanowienia końcowe</w:t>
      </w:r>
    </w:p>
    <w:p w14:paraId="2D1253B3" w14:textId="77777777" w:rsidR="008809B4" w:rsidRPr="008809B4" w:rsidRDefault="008809B4" w:rsidP="008809B4">
      <w:pPr>
        <w:keepLines/>
        <w:spacing w:before="120" w:after="12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b/>
          <w:kern w:val="0"/>
          <w:sz w:val="24"/>
          <w:szCs w:val="24"/>
          <w:lang w:eastAsia="pl-PL" w:bidi="pl-PL"/>
          <w14:ligatures w14:val="none"/>
        </w:rPr>
        <w:t>§ 39. 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Zmiany Statutu dokonywane są przez Radę Powiatu w formie uchwały.</w:t>
      </w:r>
    </w:p>
    <w:p w14:paraId="3321D0FC" w14:textId="77777777" w:rsidR="008809B4" w:rsidRPr="008809B4" w:rsidRDefault="008809B4" w:rsidP="008809B4">
      <w:pPr>
        <w:spacing w:before="120" w:after="120" w:line="240" w:lineRule="auto"/>
        <w:ind w:firstLine="227"/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sectPr w:rsidR="008809B4" w:rsidRPr="008809B4" w:rsidSect="008809B4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</w:sectPr>
      </w:pP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</w:p>
    <w:p w14:paraId="335B124D" w14:textId="77777777" w:rsidR="008809B4" w:rsidRPr="008809B4" w:rsidRDefault="008809B4" w:rsidP="008809B4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val="en-US" w:bidi="en-US"/>
          <w14:ligatures w14:val="none"/>
        </w:rPr>
      </w:pPr>
    </w:p>
    <w:p w14:paraId="47D9DF63" w14:textId="77777777" w:rsidR="008809B4" w:rsidRPr="008809B4" w:rsidRDefault="008809B4" w:rsidP="008809B4">
      <w:pPr>
        <w:spacing w:after="0" w:line="276" w:lineRule="auto"/>
        <w:jc w:val="center"/>
        <w:outlineLvl w:val="0"/>
        <w:rPr>
          <w:rFonts w:ascii="Verdana" w:eastAsia="Verdana" w:hAnsi="Verdana" w:cs="Verdana"/>
          <w:b/>
          <w:caps/>
          <w:kern w:val="0"/>
          <w:sz w:val="24"/>
          <w:szCs w:val="24"/>
          <w:shd w:val="clear" w:color="auto" w:fill="FFFFFF"/>
          <w:lang w:val="en-US" w:bidi="en-US"/>
          <w14:ligatures w14:val="none"/>
        </w:rPr>
      </w:pPr>
      <w:r w:rsidRPr="008809B4">
        <w:rPr>
          <w:rFonts w:ascii="Verdana" w:eastAsia="Verdana" w:hAnsi="Verdana" w:cs="Verdana"/>
          <w:b/>
          <w:caps/>
          <w:kern w:val="0"/>
          <w:sz w:val="24"/>
          <w:szCs w:val="24"/>
          <w:shd w:val="clear" w:color="auto" w:fill="FFFFFF"/>
          <w:lang w:val="en-US" w:bidi="en-US"/>
          <w14:ligatures w14:val="none"/>
        </w:rPr>
        <w:t>uzasadnienie</w:t>
      </w:r>
    </w:p>
    <w:p w14:paraId="0C5BBF22" w14:textId="77777777" w:rsidR="008809B4" w:rsidRPr="008809B4" w:rsidRDefault="008809B4" w:rsidP="008809B4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val="en-US" w:bidi="en-US"/>
          <w14:ligatures w14:val="none"/>
        </w:rPr>
      </w:pPr>
    </w:p>
    <w:p w14:paraId="36C03532" w14:textId="77777777" w:rsidR="008809B4" w:rsidRPr="008809B4" w:rsidRDefault="008809B4" w:rsidP="008809B4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eastAsia="pl-PL" w:bidi="pl-PL"/>
          <w14:ligatures w14:val="none"/>
        </w:rPr>
        <w:t>Zgodnie z art. 3e ust. 1 ustawy z dnia 5 czerwca 1998 r. o samorządzie powiatowym powiat podejmuje działania na rzecz wspierania i upowszechniania idei samorządowej wśród mieszkańców powiatu, w szczególności wśród młodzieży, angażując ją w sprawy dla niej istotne.</w:t>
      </w:r>
    </w:p>
    <w:p w14:paraId="06C5A1B3" w14:textId="77777777" w:rsidR="008809B4" w:rsidRPr="008809B4" w:rsidRDefault="008809B4" w:rsidP="008809B4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eastAsia="pl-PL" w:bidi="pl-PL"/>
          <w14:ligatures w14:val="none"/>
        </w:rPr>
        <w:t>W dniu 5 marca br. do Zarządu Powiatu Pszczyńskiego wpłynął wniosek Samorządu Uczniowskiego Powiatowego Zespołu Szkół nr 2 w Pszczynie dot. utworzenia Młodzieżowej Rady Powiatu Pszczyńskiego. Zarząd Powiatu wyraził akceptację w sprawie podjęcia dalszych działań.</w:t>
      </w:r>
    </w:p>
    <w:p w14:paraId="66D8FE08" w14:textId="77777777" w:rsidR="008809B4" w:rsidRPr="008809B4" w:rsidRDefault="008809B4" w:rsidP="008809B4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eastAsia="pl-PL" w:bidi="pl-PL"/>
          <w14:ligatures w14:val="none"/>
        </w:rPr>
        <w:t>W myśl art. 3e ust. 2 ww. ustawy rada powiatu może wyrazić zgodę na utworzenie młodzieżowej rady powiatu z własnej inicjatywy lub na wniosek określonych podmiotów.</w:t>
      </w:r>
    </w:p>
    <w:p w14:paraId="2D9666FA" w14:textId="77777777" w:rsidR="008809B4" w:rsidRPr="008809B4" w:rsidRDefault="008809B4" w:rsidP="008809B4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eastAsia="pl-PL" w:bidi="pl-PL"/>
          <w14:ligatures w14:val="none"/>
        </w:rPr>
        <w:t xml:space="preserve">Rada powiatu, tworząc młodzieżową radę powiatu, nadaje jej statut określający w szczególności zasady jej działania, tryb i kryteria wyboru jej członków oraz zasady wygaśnięcia mandatu 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eastAsia="pl-PL" w:bidi="pl-PL"/>
          <w14:ligatures w14:val="none"/>
        </w:rPr>
        <w:br/>
        <w:t xml:space="preserve">i odwołania członka młodzieżowej rady powiatu. </w:t>
      </w:r>
    </w:p>
    <w:p w14:paraId="7DF95823" w14:textId="33241201" w:rsidR="008809B4" w:rsidRPr="008809B4" w:rsidRDefault="008809B4" w:rsidP="008809B4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eastAsia="pl-PL" w:bidi="pl-PL"/>
          <w14:ligatures w14:val="none"/>
        </w:rPr>
      </w:pP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val="en-US" w:bidi="en-US"/>
          <w14:ligatures w14:val="none"/>
        </w:rPr>
        <w:t>Projekt uchwały zostanie poddany konsultacjom w trybie zgodnym z Uchwałą Nr LXVI/524/24 Rady Powiatu Pszczyńskiego z dnia 24 kwietnia 2024 r. w sprawie szczegółowego sposobu konsultowania z radą działalności pożytku publicznego lub organizacjami pozarządowymi i podmiotami wymienionymi w art. 3 ust. 3 ustawy z dnia 24 kwietnia 2003 r. o działalności pożytku publicznego i o wolontariacie, projektów aktów prawa miejscowego w dziedzinach dotyczących działalności</w:t>
      </w:r>
      <w:r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val="en-US" w:bidi="en-US"/>
          <w14:ligatures w14:val="none"/>
        </w:rPr>
        <w:t xml:space="preserve"> 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val="en-US" w:bidi="en-US"/>
          <w14:ligatures w14:val="none"/>
        </w:rPr>
        <w:t>statutowej tych organizacji.</w:t>
      </w:r>
    </w:p>
    <w:p w14:paraId="61B73651" w14:textId="77777777" w:rsidR="008809B4" w:rsidRPr="008809B4" w:rsidRDefault="008809B4" w:rsidP="008809B4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val="en-US" w:bidi="en-US"/>
          <w14:ligatures w14:val="none"/>
        </w:rPr>
      </w:pP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val="en-US" w:bidi="en-US"/>
          <w14:ligatures w14:val="none"/>
        </w:rPr>
        <w:t xml:space="preserve">Konsultacje zostaną przeprowadzone w okresie od 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eastAsia="pl-PL" w:bidi="pl-PL"/>
          <w14:ligatures w14:val="none"/>
        </w:rPr>
        <w:t xml:space="preserve">30 kwietnia 2026 r. 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val="en-US" w:bidi="en-US"/>
          <w14:ligatures w14:val="none"/>
        </w:rPr>
        <w:t>do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eastAsia="pl-PL" w:bidi="pl-PL"/>
          <w14:ligatures w14:val="none"/>
        </w:rPr>
        <w:t xml:space="preserve"> 8 maja 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val="en-US" w:bidi="en-US"/>
          <w14:ligatures w14:val="none"/>
        </w:rPr>
        <w:t xml:space="preserve">2026 r. Organizacje pozarządowe i inne podmioty prowadzące działalność pożytku publicznego będą mogły w tym terminie zgłaszać opinie i uwagi do projektu uchwały drogą elektroniczną na adres 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eastAsia="pl-PL" w:bidi="pl-PL"/>
          <w14:ligatures w14:val="none"/>
        </w:rPr>
        <w:t>oswiata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val="en-US" w:bidi="en-US"/>
          <w14:ligatures w14:val="none"/>
        </w:rPr>
        <w:t>@powiat.pszczyna.pl lub na piśmie w siedzibie Starostwa Powiatowego w Pszczynie.</w:t>
      </w:r>
    </w:p>
    <w:p w14:paraId="4CABA827" w14:textId="77777777" w:rsidR="008809B4" w:rsidRPr="008809B4" w:rsidRDefault="008809B4" w:rsidP="008809B4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val="en-US" w:bidi="en-US"/>
          <w14:ligatures w14:val="none"/>
        </w:rPr>
      </w:pP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val="en-US" w:bidi="en-US"/>
          <w14:ligatures w14:val="none"/>
        </w:rPr>
        <w:t xml:space="preserve">Informacje o konsultacjach opublikowane 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eastAsia="pl-PL" w:bidi="pl-PL"/>
          <w14:ligatures w14:val="none"/>
        </w:rPr>
        <w:t>zostaną</w:t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:lang w:val="en-US" w:bidi="en-US"/>
          <w14:ligatures w14:val="none"/>
        </w:rPr>
        <w:t xml:space="preserve"> w Biuletynie Informacji Publicznej www.bip.powiat.pszczyna.pl, na stronie internetowej Powiatu Pszczyńskiego www.powiat.pszczyna.pl oraz na tablicy ogłoszeń w siedzibie Starostwa Powiatowego w Pszczynie.</w:t>
      </w: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fldChar w:fldCharType="begin"/>
      </w: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fldChar w:fldCharType="separate"/>
      </w:r>
      <w:r w:rsidRPr="008809B4">
        <w:rPr>
          <w:rFonts w:ascii="Verdana" w:eastAsia="Times New Roman" w:hAnsi="Verdana" w:cs="Times New Roman"/>
          <w:kern w:val="0"/>
          <w:sz w:val="24"/>
          <w:szCs w:val="24"/>
          <w:lang w:eastAsia="pl-PL" w:bidi="pl-PL"/>
          <w14:ligatures w14:val="none"/>
        </w:rPr>
        <w:fldChar w:fldCharType="end"/>
      </w:r>
    </w:p>
    <w:p w14:paraId="705EBB21" w14:textId="77777777" w:rsidR="008809B4" w:rsidRPr="008809B4" w:rsidRDefault="008809B4" w:rsidP="008809B4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val="en-US" w:bidi="en-US"/>
          <w14:ligatures w14:val="none"/>
        </w:rPr>
      </w:pPr>
    </w:p>
    <w:p w14:paraId="7D3DCE75" w14:textId="77777777" w:rsidR="008809B4" w:rsidRPr="008809B4" w:rsidRDefault="008809B4" w:rsidP="008809B4">
      <w:pPr>
        <w:spacing w:after="0" w:line="360" w:lineRule="auto"/>
        <w:rPr>
          <w:rFonts w:ascii="Verdana" w:eastAsia="Times New Roman" w:hAnsi="Verdana" w:cs="Times New Roman"/>
          <w:color w:val="000000"/>
          <w:kern w:val="0"/>
          <w:sz w:val="24"/>
          <w:szCs w:val="24"/>
          <w:lang w:val="en-US" w:bidi="en-US"/>
          <w14:ligatures w14:val="none"/>
        </w:rPr>
      </w:pPr>
    </w:p>
    <w:p w14:paraId="472646E1" w14:textId="77777777" w:rsidR="008809B4" w:rsidRPr="008809B4" w:rsidRDefault="008809B4" w:rsidP="008809B4">
      <w:pPr>
        <w:spacing w:after="0" w:line="240" w:lineRule="auto"/>
        <w:ind w:firstLine="651"/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fldChar w:fldCharType="begin"/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fldChar w:fldCharType="separate"/>
      </w:r>
      <w:r w:rsidRPr="008809B4">
        <w:rPr>
          <w:rFonts w:ascii="Verdana" w:eastAsia="Times New Roman" w:hAnsi="Verdana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fldChar w:fldCharType="end"/>
      </w:r>
    </w:p>
    <w:p w14:paraId="5BACB020" w14:textId="77777777" w:rsidR="00DA72A7" w:rsidRDefault="00DA72A7"/>
    <w:sectPr w:rsidR="00DA72A7" w:rsidSect="00A869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E546" w14:textId="77777777" w:rsidR="008809B4" w:rsidRDefault="008809B4" w:rsidP="008809B4">
      <w:pPr>
        <w:spacing w:after="0" w:line="240" w:lineRule="auto"/>
      </w:pPr>
      <w:r>
        <w:separator/>
      </w:r>
    </w:p>
  </w:endnote>
  <w:endnote w:type="continuationSeparator" w:id="0">
    <w:p w14:paraId="665473C4" w14:textId="77777777" w:rsidR="008809B4" w:rsidRDefault="008809B4" w:rsidP="00880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F1AC" w14:textId="77777777" w:rsidR="008809B4" w:rsidRDefault="008809B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E9455" w14:textId="77777777" w:rsidR="008809B4" w:rsidRDefault="008809B4" w:rsidP="008809B4">
      <w:pPr>
        <w:spacing w:after="0" w:line="240" w:lineRule="auto"/>
      </w:pPr>
      <w:r>
        <w:separator/>
      </w:r>
    </w:p>
  </w:footnote>
  <w:footnote w:type="continuationSeparator" w:id="0">
    <w:p w14:paraId="268D3441" w14:textId="77777777" w:rsidR="008809B4" w:rsidRDefault="008809B4" w:rsidP="008809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BF"/>
    <w:rsid w:val="000A4C4E"/>
    <w:rsid w:val="00212B50"/>
    <w:rsid w:val="00374747"/>
    <w:rsid w:val="00524C34"/>
    <w:rsid w:val="006C693E"/>
    <w:rsid w:val="008809B4"/>
    <w:rsid w:val="00941567"/>
    <w:rsid w:val="00945106"/>
    <w:rsid w:val="009C65AB"/>
    <w:rsid w:val="009C6A1D"/>
    <w:rsid w:val="00A06D33"/>
    <w:rsid w:val="00A869A6"/>
    <w:rsid w:val="00BB7920"/>
    <w:rsid w:val="00BD193A"/>
    <w:rsid w:val="00DA72A7"/>
    <w:rsid w:val="00E11CA7"/>
    <w:rsid w:val="00ED56BF"/>
    <w:rsid w:val="00F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8233"/>
  <w15:chartTrackingRefBased/>
  <w15:docId w15:val="{67B02A9F-6F15-4C5B-8595-FCD13C57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212B50"/>
    <w:pPr>
      <w:keepNext/>
      <w:keepLines/>
      <w:spacing w:before="240" w:after="0" w:line="360" w:lineRule="auto"/>
      <w:jc w:val="center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1CA7"/>
    <w:pPr>
      <w:keepNext/>
      <w:keepLines/>
      <w:spacing w:before="40" w:after="0" w:line="240" w:lineRule="auto"/>
      <w:jc w:val="right"/>
      <w:outlineLvl w:val="1"/>
    </w:pPr>
    <w:rPr>
      <w:rFonts w:ascii="Arial" w:eastAsiaTheme="majorEastAsia" w:hAnsi="Arial" w:cstheme="majorBidi"/>
      <w:kern w:val="0"/>
      <w:sz w:val="20"/>
      <w:szCs w:val="26"/>
      <w:lang w:eastAsia="pl-PL" w:bidi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56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5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56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56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56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56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56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2B50"/>
    <w:rPr>
      <w:rFonts w:ascii="Arial" w:eastAsiaTheme="majorEastAsia" w:hAnsi="Arial" w:cstheme="majorBidi"/>
      <w:b/>
      <w:sz w:val="24"/>
      <w:szCs w:val="32"/>
    </w:rPr>
  </w:style>
  <w:style w:type="paragraph" w:styleId="Podtytu">
    <w:name w:val="Subtitle"/>
    <w:basedOn w:val="Normalny"/>
    <w:next w:val="Normalny"/>
    <w:link w:val="PodtytuZnak"/>
    <w:autoRedefine/>
    <w:qFormat/>
    <w:rsid w:val="00212B50"/>
    <w:pPr>
      <w:numPr>
        <w:ilvl w:val="1"/>
      </w:numPr>
      <w:spacing w:line="240" w:lineRule="auto"/>
      <w:jc w:val="both"/>
    </w:pPr>
    <w:rPr>
      <w:rFonts w:ascii="Arial" w:eastAsiaTheme="minorEastAsia" w:hAnsi="Arial"/>
      <w:b/>
      <w:spacing w:val="15"/>
      <w:sz w:val="24"/>
    </w:rPr>
  </w:style>
  <w:style w:type="character" w:customStyle="1" w:styleId="PodtytuZnak">
    <w:name w:val="Podtytuł Znak"/>
    <w:basedOn w:val="Domylnaczcionkaakapitu"/>
    <w:link w:val="Podtytu"/>
    <w:rsid w:val="00212B50"/>
    <w:rPr>
      <w:rFonts w:ascii="Arial" w:eastAsiaTheme="minorEastAsia" w:hAnsi="Arial"/>
      <w:b/>
      <w:spacing w:val="15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11CA7"/>
    <w:rPr>
      <w:rFonts w:ascii="Arial" w:eastAsiaTheme="majorEastAsia" w:hAnsi="Arial" w:cstheme="majorBidi"/>
      <w:kern w:val="0"/>
      <w:sz w:val="20"/>
      <w:szCs w:val="26"/>
      <w:lang w:eastAsia="pl-PL" w:bidi="pl-PL"/>
      <w14:ligatures w14:val="none"/>
    </w:rPr>
  </w:style>
  <w:style w:type="character" w:customStyle="1" w:styleId="Absatz-Standardschriftart">
    <w:name w:val="Absatz-Standardschriftart"/>
    <w:qFormat/>
    <w:rsid w:val="00BD193A"/>
    <w:rPr>
      <w:rFonts w:ascii="Arial" w:hAnsi="Arial"/>
      <w:b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56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56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56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56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56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56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56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56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5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">
    <w:name w:val="Quote"/>
    <w:basedOn w:val="Normalny"/>
    <w:next w:val="Normalny"/>
    <w:link w:val="CytatZnak"/>
    <w:uiPriority w:val="29"/>
    <w:qFormat/>
    <w:rsid w:val="00ED5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56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56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56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56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56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56B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8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9B4"/>
  </w:style>
  <w:style w:type="paragraph" w:styleId="Stopka">
    <w:name w:val="footer"/>
    <w:basedOn w:val="Normalny"/>
    <w:link w:val="StopkaZnak"/>
    <w:uiPriority w:val="99"/>
    <w:unhideWhenUsed/>
    <w:rsid w:val="008809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3132</Words>
  <Characters>18798</Characters>
  <Application>Microsoft Office Word</Application>
  <DocSecurity>0</DocSecurity>
  <Lines>156</Lines>
  <Paragraphs>43</Paragraphs>
  <ScaleCrop>false</ScaleCrop>
  <Company/>
  <LinksUpToDate>false</LinksUpToDate>
  <CharactersWithSpaces>21887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Janosz</dc:creator>
  <cp:keywords/>
  <dc:description/>
  <cp:lastModifiedBy>Arkadiusz Gardiasz</cp:lastModifiedBy>
  <cp:revision>4</cp:revision>
  <dcterms:created xsi:type="dcterms:W3CDTF">2026-04-29T12:49:00Z</dcterms:created>
  <dcterms:modified xsi:type="dcterms:W3CDTF">2026-04-30T11:24:00Z</dcterms:modified>
</cp:coreProperties>
</file>