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A416" w14:textId="1D8AAD49" w:rsidR="00EE01F4" w:rsidRPr="00EE01F4" w:rsidRDefault="00EE01F4" w:rsidP="00AF08E5">
      <w:pPr>
        <w:pStyle w:val="Nagwek1"/>
        <w:spacing w:line="360" w:lineRule="auto"/>
        <w:ind w:left="4956"/>
        <w:rPr>
          <w:rFonts w:eastAsia="Times New Roman"/>
          <w:u w:color="000000"/>
          <w:lang w:eastAsia="pl-PL" w:bidi="pl-PL"/>
        </w:rPr>
      </w:pPr>
      <w:r w:rsidRPr="00EE01F4">
        <w:rPr>
          <w:rFonts w:eastAsia="Times New Roman"/>
          <w:u w:color="000000"/>
          <w:lang w:eastAsia="pl-PL" w:bidi="pl-PL"/>
        </w:rPr>
        <w:fldChar w:fldCharType="begin"/>
      </w:r>
      <w:r w:rsidRPr="00EE01F4">
        <w:rPr>
          <w:rFonts w:eastAsia="Times New Roman"/>
          <w:u w:color="000000"/>
          <w:lang w:eastAsia="pl-PL" w:bidi="pl-PL"/>
        </w:rPr>
        <w:fldChar w:fldCharType="separate"/>
      </w:r>
      <w:r w:rsidRPr="00EE01F4">
        <w:rPr>
          <w:rFonts w:eastAsia="Times New Roman"/>
          <w:u w:color="000000"/>
          <w:lang w:eastAsia="pl-PL" w:bidi="pl-PL"/>
        </w:rPr>
        <w:fldChar w:fldCharType="end"/>
      </w:r>
      <w:r w:rsidRPr="00EE01F4">
        <w:rPr>
          <w:rFonts w:eastAsia="Times New Roman"/>
          <w:u w:color="000000"/>
          <w:lang w:eastAsia="pl-PL" w:bidi="pl-PL"/>
        </w:rPr>
        <w:t>Załącznik Nr 1 do uchwały Nr</w:t>
      </w:r>
      <w:r w:rsidR="00AF08E5">
        <w:rPr>
          <w:rFonts w:eastAsia="Times New Roman"/>
          <w:u w:color="000000"/>
          <w:lang w:eastAsia="pl-PL" w:bidi="pl-PL"/>
        </w:rPr>
        <w:t xml:space="preserve"> </w:t>
      </w:r>
      <w:r w:rsidR="0002730E">
        <w:rPr>
          <w:rFonts w:eastAsia="Times New Roman"/>
          <w:u w:color="000000"/>
          <w:lang w:eastAsia="pl-PL" w:bidi="pl-PL"/>
        </w:rPr>
        <w:t>189/47/25</w:t>
      </w:r>
      <w:r w:rsidRPr="00EE01F4">
        <w:rPr>
          <w:rFonts w:eastAsia="Times New Roman"/>
          <w:u w:color="000000"/>
          <w:lang w:eastAsia="pl-PL" w:bidi="pl-PL"/>
        </w:rPr>
        <w:br/>
        <w:t>Zarządu Powiatu Pszczyńskiego</w:t>
      </w:r>
      <w:r w:rsidRPr="00EE01F4">
        <w:rPr>
          <w:rFonts w:eastAsia="Times New Roman"/>
          <w:u w:color="000000"/>
          <w:lang w:eastAsia="pl-PL" w:bidi="pl-PL"/>
        </w:rPr>
        <w:br/>
        <w:t xml:space="preserve">z dnia </w:t>
      </w:r>
      <w:r w:rsidR="00C53EFD">
        <w:rPr>
          <w:rFonts w:eastAsia="Times New Roman"/>
          <w:u w:color="000000"/>
          <w:lang w:eastAsia="pl-PL" w:bidi="pl-PL"/>
        </w:rPr>
        <w:t>1</w:t>
      </w:r>
      <w:r w:rsidR="00E05C1B">
        <w:rPr>
          <w:rFonts w:eastAsia="Times New Roman"/>
          <w:u w:color="000000"/>
          <w:lang w:eastAsia="pl-PL" w:bidi="pl-PL"/>
        </w:rPr>
        <w:t>1</w:t>
      </w:r>
      <w:r w:rsidR="00C53EFD">
        <w:rPr>
          <w:rFonts w:eastAsia="Times New Roman"/>
          <w:u w:color="000000"/>
          <w:lang w:eastAsia="pl-PL" w:bidi="pl-PL"/>
        </w:rPr>
        <w:t xml:space="preserve"> </w:t>
      </w:r>
      <w:r w:rsidR="00E05C1B">
        <w:rPr>
          <w:rFonts w:eastAsia="Times New Roman"/>
          <w:u w:color="000000"/>
          <w:lang w:eastAsia="pl-PL" w:bidi="pl-PL"/>
        </w:rPr>
        <w:t xml:space="preserve">lutego </w:t>
      </w:r>
      <w:r w:rsidRPr="00EE01F4">
        <w:rPr>
          <w:rFonts w:eastAsia="Times New Roman"/>
          <w:u w:color="000000"/>
          <w:lang w:eastAsia="pl-PL" w:bidi="pl-PL"/>
        </w:rPr>
        <w:t>202</w:t>
      </w:r>
      <w:r w:rsidR="00E05C1B">
        <w:rPr>
          <w:rFonts w:eastAsia="Times New Roman"/>
          <w:u w:color="000000"/>
          <w:lang w:eastAsia="pl-PL" w:bidi="pl-PL"/>
        </w:rPr>
        <w:t>5</w:t>
      </w:r>
      <w:r w:rsidRPr="00EE01F4">
        <w:rPr>
          <w:rFonts w:eastAsia="Times New Roman"/>
          <w:u w:color="000000"/>
          <w:lang w:eastAsia="pl-PL" w:bidi="pl-PL"/>
        </w:rPr>
        <w:t> r.</w:t>
      </w:r>
    </w:p>
    <w:p w14:paraId="24C4A6CD" w14:textId="77777777" w:rsidR="00EE01F4" w:rsidRPr="00EE01F4" w:rsidRDefault="00EE01F4" w:rsidP="00EE01F4">
      <w:pPr>
        <w:pStyle w:val="Nagwek2"/>
        <w:spacing w:before="0" w:after="720"/>
        <w:rPr>
          <w:rFonts w:eastAsia="Times New Roman"/>
          <w:u w:color="000000"/>
          <w:lang w:eastAsia="pl-PL" w:bidi="pl-PL"/>
        </w:rPr>
      </w:pPr>
      <w:r w:rsidRPr="00EE01F4">
        <w:rPr>
          <w:rFonts w:eastAsia="Times New Roman"/>
          <w:u w:color="000000"/>
          <w:lang w:eastAsia="pl-PL" w:bidi="pl-PL"/>
        </w:rPr>
        <w:t xml:space="preserve">Ogłoszenie </w:t>
      </w:r>
    </w:p>
    <w:p w14:paraId="273FD2E7" w14:textId="5B0DBFE4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Zarząd Powiatu Pszczyńskiego ogłasza nabór członków Komisji Konkursowej opiniującej oferty w konkursie ofert na realizację zadań z zakresu zdrowia publicznego na rzecz mieszkańców Powiatu Pszczyńskiego w 202</w:t>
      </w:r>
      <w:r w:rsidR="00E05C1B">
        <w:rPr>
          <w:u w:color="000000"/>
          <w:lang w:eastAsia="pl-PL" w:bidi="pl-PL"/>
        </w:rPr>
        <w:t>5</w:t>
      </w:r>
      <w:r w:rsidRPr="00EE01F4">
        <w:rPr>
          <w:u w:color="000000"/>
          <w:lang w:eastAsia="pl-PL" w:bidi="pl-PL"/>
        </w:rPr>
        <w:t xml:space="preserve"> roku.</w:t>
      </w:r>
    </w:p>
    <w:p w14:paraId="568AA5E2" w14:textId="20488DA4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Kandydatów na członków Komisji Konkursowej mogą zgłaszać podmioty, o których mowa w art. 3 ust. 2 ustawy z dnia 11 września 2015 r. o zdrowiu publicznym (t.j. Dz. U. z 202</w:t>
      </w:r>
      <w:r w:rsidR="00E05C1B">
        <w:rPr>
          <w:u w:color="000000"/>
          <w:lang w:eastAsia="pl-PL" w:bidi="pl-PL"/>
        </w:rPr>
        <w:t>4</w:t>
      </w:r>
      <w:r w:rsidRPr="00EE01F4">
        <w:rPr>
          <w:u w:color="000000"/>
          <w:lang w:eastAsia="pl-PL" w:bidi="pl-PL"/>
        </w:rPr>
        <w:t> r.</w:t>
      </w:r>
      <w:r w:rsidR="00172FFE">
        <w:rPr>
          <w:u w:color="000000"/>
          <w:lang w:eastAsia="pl-PL" w:bidi="pl-PL"/>
        </w:rPr>
        <w:t>,</w:t>
      </w:r>
      <w:r w:rsidRPr="00EE01F4">
        <w:rPr>
          <w:u w:color="000000"/>
          <w:lang w:eastAsia="pl-PL" w:bidi="pl-PL"/>
        </w:rPr>
        <w:t xml:space="preserve"> poz. 16</w:t>
      </w:r>
      <w:r w:rsidR="00E05C1B">
        <w:rPr>
          <w:u w:color="000000"/>
          <w:lang w:eastAsia="pl-PL" w:bidi="pl-PL"/>
        </w:rPr>
        <w:t>70</w:t>
      </w:r>
      <w:r w:rsidRPr="00EE01F4">
        <w:rPr>
          <w:u w:color="000000"/>
          <w:lang w:eastAsia="pl-PL" w:bidi="pl-PL"/>
        </w:rPr>
        <w:t>).</w:t>
      </w:r>
    </w:p>
    <w:p w14:paraId="200AB143" w14:textId="57B34517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Kandydaci zgłoszeni do udziału w pracach Komisji Konkursowej muszą spełniać łącznie następujące kryteria:</w:t>
      </w:r>
    </w:p>
    <w:p w14:paraId="553F08DE" w14:textId="7B5D4B9A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są obywatelami RP i korzystają z pełni praw publicznych;</w:t>
      </w:r>
    </w:p>
    <w:p w14:paraId="6E4408F5" w14:textId="1714D2F3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nie podlegają wyłączeniu określonemu w art. 24 ustawy z dnia 14 czerwca 1960 r. Kodeks postępowania administracyjnego (t.j. Dz. U. z 202</w:t>
      </w:r>
      <w:r w:rsidR="00C53EFD">
        <w:rPr>
          <w:u w:color="000000"/>
          <w:lang w:eastAsia="pl-PL" w:bidi="pl-PL"/>
        </w:rPr>
        <w:t>4</w:t>
      </w:r>
      <w:r w:rsidRPr="00EE01F4">
        <w:rPr>
          <w:u w:color="000000"/>
          <w:lang w:eastAsia="pl-PL" w:bidi="pl-PL"/>
        </w:rPr>
        <w:t> r. poz. </w:t>
      </w:r>
      <w:r w:rsidR="00C53EFD">
        <w:rPr>
          <w:u w:color="000000"/>
          <w:lang w:eastAsia="pl-PL" w:bidi="pl-PL"/>
        </w:rPr>
        <w:t>572</w:t>
      </w:r>
      <w:r w:rsidRPr="00EE01F4">
        <w:rPr>
          <w:u w:color="000000"/>
          <w:lang w:eastAsia="pl-PL" w:bidi="pl-PL"/>
        </w:rPr>
        <w:t>);</w:t>
      </w:r>
    </w:p>
    <w:p w14:paraId="431896D0" w14:textId="63B58EC2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wyrażają zgodę na przetwarzanie swoich danych osobowych zgodnie z Rozporządzeniem Parlamentu Europejskiego i Rady (UE) 2016/679 z dnia 27 kwietnia 2016 r. w sprawie ochrony osób fizycznych w związku z przetwarzaniem danych osobowych i w sprawie swobodnego przepływu takich danych oraz uchylenia dyrektywy 95/46/WE tzw. ogólne rozporządzenie o ochronie danych osobowych (Dz.Urz.UE.L Nr 119, str. 1</w:t>
      </w:r>
      <w:r>
        <w:rPr>
          <w:u w:color="000000"/>
          <w:lang w:eastAsia="pl-PL" w:bidi="pl-PL"/>
        </w:rPr>
        <w:t xml:space="preserve"> z późn. zm.</w:t>
      </w:r>
      <w:r w:rsidRPr="00EE01F4">
        <w:rPr>
          <w:u w:color="000000"/>
          <w:lang w:eastAsia="pl-PL" w:bidi="pl-PL"/>
        </w:rPr>
        <w:t>);</w:t>
      </w:r>
    </w:p>
    <w:p w14:paraId="215E947D" w14:textId="5EB899C9" w:rsidR="00EE01F4" w:rsidRPr="00EE01F4" w:rsidRDefault="00EE01F4" w:rsidP="00EE01F4">
      <w:pPr>
        <w:pStyle w:val="Akapitzlist"/>
        <w:numPr>
          <w:ilvl w:val="0"/>
          <w:numId w:val="5"/>
        </w:numPr>
        <w:spacing w:line="276" w:lineRule="auto"/>
        <w:ind w:left="1210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zapoznali się i akceptują Regulamin pracy Komisji Konkursowej opiniującej oferty w konkursie  ofert na realizację zadań z zakresu zdrowia publicznego na rzecz mieszkańców Powiatu Pszczyńskiego w 202</w:t>
      </w:r>
      <w:r w:rsidR="00E05C1B">
        <w:rPr>
          <w:u w:color="000000"/>
          <w:lang w:eastAsia="pl-PL" w:bidi="pl-PL"/>
        </w:rPr>
        <w:t>5</w:t>
      </w:r>
      <w:r w:rsidRPr="00EE01F4">
        <w:rPr>
          <w:u w:color="000000"/>
          <w:lang w:eastAsia="pl-PL" w:bidi="pl-PL"/>
        </w:rPr>
        <w:t xml:space="preserve"> roku, stanowiący załącznik nr </w:t>
      </w:r>
      <w:r>
        <w:rPr>
          <w:u w:color="000000"/>
          <w:lang w:eastAsia="pl-PL" w:bidi="pl-PL"/>
        </w:rPr>
        <w:t>2</w:t>
      </w:r>
      <w:r w:rsidRPr="00EE01F4">
        <w:rPr>
          <w:u w:color="000000"/>
          <w:lang w:eastAsia="pl-PL" w:bidi="pl-PL"/>
        </w:rPr>
        <w:t xml:space="preserve"> do </w:t>
      </w:r>
      <w:r>
        <w:rPr>
          <w:u w:color="000000"/>
          <w:lang w:eastAsia="pl-PL" w:bidi="pl-PL"/>
        </w:rPr>
        <w:t>Uchwały Nr</w:t>
      </w:r>
      <w:r w:rsidR="00A30BCB">
        <w:rPr>
          <w:u w:color="000000"/>
          <w:lang w:eastAsia="pl-PL" w:bidi="pl-PL"/>
        </w:rPr>
        <w:t xml:space="preserve"> </w:t>
      </w:r>
      <w:r w:rsidR="0002730E">
        <w:rPr>
          <w:u w:color="000000"/>
          <w:lang w:eastAsia="pl-PL" w:bidi="pl-PL"/>
        </w:rPr>
        <w:t xml:space="preserve">189/47/25 </w:t>
      </w:r>
      <w:r>
        <w:rPr>
          <w:u w:color="000000"/>
          <w:lang w:eastAsia="pl-PL" w:bidi="pl-PL"/>
        </w:rPr>
        <w:t xml:space="preserve">Zarządu Powiatu Pszczyńskiego z dnia </w:t>
      </w:r>
      <w:r w:rsidR="00C53EFD">
        <w:rPr>
          <w:u w:color="000000"/>
          <w:lang w:eastAsia="pl-PL" w:bidi="pl-PL"/>
        </w:rPr>
        <w:t>1</w:t>
      </w:r>
      <w:r w:rsidR="00E05C1B">
        <w:rPr>
          <w:u w:color="000000"/>
          <w:lang w:eastAsia="pl-PL" w:bidi="pl-PL"/>
        </w:rPr>
        <w:t>1</w:t>
      </w:r>
      <w:r w:rsidR="00C53EFD">
        <w:rPr>
          <w:u w:color="000000"/>
          <w:lang w:eastAsia="pl-PL" w:bidi="pl-PL"/>
        </w:rPr>
        <w:t xml:space="preserve"> </w:t>
      </w:r>
      <w:r w:rsidR="00E05C1B">
        <w:rPr>
          <w:u w:color="000000"/>
          <w:lang w:eastAsia="pl-PL" w:bidi="pl-PL"/>
        </w:rPr>
        <w:t>lutego</w:t>
      </w:r>
      <w:r>
        <w:rPr>
          <w:u w:color="000000"/>
          <w:lang w:eastAsia="pl-PL" w:bidi="pl-PL"/>
        </w:rPr>
        <w:t xml:space="preserve"> 202</w:t>
      </w:r>
      <w:r w:rsidR="00E05C1B">
        <w:rPr>
          <w:u w:color="000000"/>
          <w:lang w:eastAsia="pl-PL" w:bidi="pl-PL"/>
        </w:rPr>
        <w:t>5</w:t>
      </w:r>
      <w:r>
        <w:rPr>
          <w:u w:color="000000"/>
          <w:lang w:eastAsia="pl-PL" w:bidi="pl-PL"/>
        </w:rPr>
        <w:t xml:space="preserve"> r.</w:t>
      </w:r>
      <w:r w:rsidRPr="00EE01F4">
        <w:rPr>
          <w:u w:color="000000"/>
          <w:lang w:eastAsia="pl-PL" w:bidi="pl-PL"/>
        </w:rPr>
        <w:t xml:space="preserve"> </w:t>
      </w:r>
    </w:p>
    <w:p w14:paraId="2A7D4991" w14:textId="1F787363" w:rsidR="00E05C1B" w:rsidRPr="00E05C1B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 xml:space="preserve">Kandydatów należy zgłaszać na formularzu stanowiącym załącznik nr </w:t>
      </w:r>
      <w:r>
        <w:rPr>
          <w:u w:color="000000"/>
          <w:lang w:eastAsia="pl-PL" w:bidi="pl-PL"/>
        </w:rPr>
        <w:t>3</w:t>
      </w:r>
      <w:r w:rsidRPr="00EE01F4">
        <w:rPr>
          <w:u w:color="000000"/>
          <w:lang w:eastAsia="pl-PL" w:bidi="pl-PL"/>
        </w:rPr>
        <w:t xml:space="preserve"> do </w:t>
      </w:r>
      <w:bookmarkStart w:id="0" w:name="_Hlk132962979"/>
      <w:r>
        <w:rPr>
          <w:u w:color="000000"/>
          <w:lang w:eastAsia="pl-PL" w:bidi="pl-PL"/>
        </w:rPr>
        <w:t xml:space="preserve">Uchwały Nr </w:t>
      </w:r>
      <w:r w:rsidR="0002730E">
        <w:rPr>
          <w:u w:color="000000"/>
          <w:lang w:eastAsia="pl-PL" w:bidi="pl-PL"/>
        </w:rPr>
        <w:t xml:space="preserve">189/47/25 </w:t>
      </w:r>
      <w:r>
        <w:rPr>
          <w:u w:color="000000"/>
          <w:lang w:eastAsia="pl-PL" w:bidi="pl-PL"/>
        </w:rPr>
        <w:t xml:space="preserve">Zarządu Powiatu Pszczyńskiego z dnia </w:t>
      </w:r>
      <w:r w:rsidR="00C53EFD">
        <w:rPr>
          <w:u w:color="000000"/>
          <w:lang w:eastAsia="pl-PL" w:bidi="pl-PL"/>
        </w:rPr>
        <w:t>1</w:t>
      </w:r>
      <w:r w:rsidR="00E05C1B">
        <w:rPr>
          <w:u w:color="000000"/>
          <w:lang w:eastAsia="pl-PL" w:bidi="pl-PL"/>
        </w:rPr>
        <w:t>1</w:t>
      </w:r>
      <w:r w:rsidR="00C53EFD">
        <w:rPr>
          <w:u w:color="000000"/>
          <w:lang w:eastAsia="pl-PL" w:bidi="pl-PL"/>
        </w:rPr>
        <w:t xml:space="preserve"> </w:t>
      </w:r>
      <w:r w:rsidR="00E05C1B">
        <w:rPr>
          <w:u w:color="000000"/>
          <w:lang w:eastAsia="pl-PL" w:bidi="pl-PL"/>
        </w:rPr>
        <w:t xml:space="preserve">lutego </w:t>
      </w:r>
      <w:r>
        <w:rPr>
          <w:u w:color="000000"/>
          <w:lang w:eastAsia="pl-PL" w:bidi="pl-PL"/>
        </w:rPr>
        <w:t>202</w:t>
      </w:r>
      <w:r w:rsidR="00E05C1B">
        <w:rPr>
          <w:u w:color="000000"/>
          <w:lang w:eastAsia="pl-PL" w:bidi="pl-PL"/>
        </w:rPr>
        <w:t>5</w:t>
      </w:r>
      <w:r>
        <w:rPr>
          <w:u w:color="000000"/>
          <w:lang w:eastAsia="pl-PL" w:bidi="pl-PL"/>
        </w:rPr>
        <w:t xml:space="preserve"> r.</w:t>
      </w:r>
      <w:r w:rsidRPr="00EE01F4">
        <w:rPr>
          <w:u w:color="000000"/>
          <w:lang w:eastAsia="pl-PL" w:bidi="pl-PL"/>
        </w:rPr>
        <w:t xml:space="preserve">, </w:t>
      </w:r>
      <w:bookmarkEnd w:id="0"/>
      <w:r w:rsidRPr="00EE01F4">
        <w:rPr>
          <w:u w:color="000000"/>
          <w:lang w:eastAsia="pl-PL" w:bidi="pl-PL"/>
        </w:rPr>
        <w:t xml:space="preserve">w terminie </w:t>
      </w:r>
      <w:r w:rsidRPr="00EE01F4">
        <w:rPr>
          <w:b/>
          <w:u w:color="000000"/>
          <w:lang w:eastAsia="pl-PL" w:bidi="pl-PL"/>
        </w:rPr>
        <w:t xml:space="preserve">od dnia </w:t>
      </w:r>
      <w:r w:rsidR="00C53EFD">
        <w:rPr>
          <w:b/>
          <w:u w:color="000000"/>
          <w:lang w:eastAsia="pl-PL" w:bidi="pl-PL"/>
        </w:rPr>
        <w:t>1</w:t>
      </w:r>
      <w:r w:rsidR="00E05C1B">
        <w:rPr>
          <w:b/>
          <w:u w:color="000000"/>
          <w:lang w:eastAsia="pl-PL" w:bidi="pl-PL"/>
        </w:rPr>
        <w:t>3</w:t>
      </w:r>
      <w:r w:rsidRPr="00EE01F4">
        <w:rPr>
          <w:b/>
          <w:u w:color="000000"/>
          <w:lang w:eastAsia="pl-PL" w:bidi="pl-PL"/>
        </w:rPr>
        <w:t> </w:t>
      </w:r>
      <w:r w:rsidR="00E05C1B">
        <w:rPr>
          <w:b/>
          <w:u w:color="000000"/>
          <w:lang w:eastAsia="pl-PL" w:bidi="pl-PL"/>
        </w:rPr>
        <w:t>lutego</w:t>
      </w:r>
      <w:r w:rsidRPr="00EE01F4">
        <w:rPr>
          <w:b/>
          <w:u w:color="000000"/>
          <w:lang w:eastAsia="pl-PL" w:bidi="pl-PL"/>
        </w:rPr>
        <w:t xml:space="preserve"> 202</w:t>
      </w:r>
      <w:r w:rsidR="00E05C1B">
        <w:rPr>
          <w:b/>
          <w:u w:color="000000"/>
          <w:lang w:eastAsia="pl-PL" w:bidi="pl-PL"/>
        </w:rPr>
        <w:t>5</w:t>
      </w:r>
      <w:r w:rsidRPr="00EE01F4">
        <w:rPr>
          <w:b/>
          <w:u w:color="000000"/>
          <w:lang w:eastAsia="pl-PL" w:bidi="pl-PL"/>
        </w:rPr>
        <w:t xml:space="preserve"> roku do dnia </w:t>
      </w:r>
      <w:r w:rsidR="00C53EFD">
        <w:rPr>
          <w:b/>
          <w:u w:color="000000"/>
          <w:lang w:eastAsia="pl-PL" w:bidi="pl-PL"/>
        </w:rPr>
        <w:t>2</w:t>
      </w:r>
      <w:r w:rsidR="00E05C1B">
        <w:rPr>
          <w:b/>
          <w:u w:color="000000"/>
          <w:lang w:eastAsia="pl-PL" w:bidi="pl-PL"/>
        </w:rPr>
        <w:t>0</w:t>
      </w:r>
      <w:r w:rsidRPr="00EE01F4">
        <w:rPr>
          <w:b/>
          <w:u w:color="000000"/>
          <w:lang w:eastAsia="pl-PL" w:bidi="pl-PL"/>
        </w:rPr>
        <w:t> </w:t>
      </w:r>
      <w:r w:rsidR="00E05C1B">
        <w:rPr>
          <w:b/>
          <w:u w:color="000000"/>
          <w:lang w:eastAsia="pl-PL" w:bidi="pl-PL"/>
        </w:rPr>
        <w:t>lutego</w:t>
      </w:r>
      <w:r w:rsidRPr="00EE01F4">
        <w:rPr>
          <w:b/>
          <w:u w:color="000000"/>
          <w:lang w:eastAsia="pl-PL" w:bidi="pl-PL"/>
        </w:rPr>
        <w:t xml:space="preserve"> 202</w:t>
      </w:r>
      <w:r w:rsidR="00E05C1B">
        <w:rPr>
          <w:b/>
          <w:u w:color="000000"/>
          <w:lang w:eastAsia="pl-PL" w:bidi="pl-PL"/>
        </w:rPr>
        <w:t>5</w:t>
      </w:r>
      <w:r w:rsidRPr="00EE01F4">
        <w:rPr>
          <w:b/>
          <w:u w:color="000000"/>
          <w:lang w:eastAsia="pl-PL" w:bidi="pl-PL"/>
        </w:rPr>
        <w:t> roku.</w:t>
      </w:r>
    </w:p>
    <w:p w14:paraId="4E62E9FF" w14:textId="4430F25C" w:rsidR="00E05C1B" w:rsidRPr="00E05C1B" w:rsidRDefault="00EE01F4" w:rsidP="00E05C1B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>Formularz</w:t>
      </w:r>
      <w:r w:rsidR="00E05C1B">
        <w:rPr>
          <w:u w:color="000000"/>
          <w:lang w:eastAsia="pl-PL" w:bidi="pl-PL"/>
        </w:rPr>
        <w:t xml:space="preserve"> </w:t>
      </w:r>
      <w:r w:rsidR="00E05C1B" w:rsidRPr="00E05C1B">
        <w:rPr>
          <w:u w:color="000000"/>
          <w:lang w:eastAsia="pl-PL" w:bidi="pl-PL"/>
        </w:rPr>
        <w:t>należy dostarczyć w jednej z poniższych form:</w:t>
      </w:r>
    </w:p>
    <w:p w14:paraId="21FF5635" w14:textId="77777777" w:rsidR="00E05C1B" w:rsidRDefault="00E05C1B" w:rsidP="00E05C1B">
      <w:pPr>
        <w:pStyle w:val="Akapitzlist"/>
        <w:numPr>
          <w:ilvl w:val="0"/>
          <w:numId w:val="6"/>
        </w:numPr>
        <w:spacing w:line="276" w:lineRule="auto"/>
        <w:rPr>
          <w:u w:color="000000"/>
          <w:lang w:eastAsia="pl-PL" w:bidi="pl-PL"/>
        </w:rPr>
      </w:pPr>
      <w:r>
        <w:rPr>
          <w:u w:color="000000"/>
          <w:lang w:eastAsia="pl-PL" w:bidi="pl-PL"/>
        </w:rPr>
        <w:t>papierowo</w:t>
      </w:r>
      <w:r w:rsidRPr="00E05C1B">
        <w:rPr>
          <w:u w:color="000000"/>
          <w:lang w:eastAsia="pl-PL" w:bidi="pl-PL"/>
        </w:rPr>
        <w:t xml:space="preserve"> na adres: Starostwo Powiatowe w Pszczynie, ul. 3 Maja 10, 43-200 Pszczyna (wówczas wymagany jest podpis odręczny)</w:t>
      </w:r>
    </w:p>
    <w:p w14:paraId="79525FA5" w14:textId="0C2FD4B2" w:rsidR="00E05C1B" w:rsidRPr="00E05C1B" w:rsidRDefault="00E05C1B" w:rsidP="00E05C1B">
      <w:pPr>
        <w:pStyle w:val="Akapitzlist"/>
        <w:numPr>
          <w:ilvl w:val="0"/>
          <w:numId w:val="6"/>
        </w:numPr>
        <w:spacing w:line="276" w:lineRule="auto"/>
        <w:rPr>
          <w:u w:color="000000"/>
          <w:lang w:eastAsia="pl-PL" w:bidi="pl-PL"/>
        </w:rPr>
      </w:pPr>
      <w:r w:rsidRPr="00E05C1B">
        <w:rPr>
          <w:u w:color="000000"/>
          <w:lang w:eastAsia="pl-PL" w:bidi="pl-PL"/>
        </w:rPr>
        <w:t>elektronicznie (wówczas wymagany jest podpis elektroniczny):</w:t>
      </w:r>
    </w:p>
    <w:p w14:paraId="682C3799" w14:textId="77777777" w:rsidR="00E05C1B" w:rsidRPr="00E05C1B" w:rsidRDefault="00E05C1B" w:rsidP="00765351">
      <w:pPr>
        <w:pStyle w:val="Akapitzlist"/>
        <w:numPr>
          <w:ilvl w:val="0"/>
          <w:numId w:val="7"/>
        </w:numPr>
        <w:spacing w:line="276" w:lineRule="auto"/>
        <w:ind w:left="1834"/>
        <w:rPr>
          <w:u w:color="000000"/>
          <w:lang w:eastAsia="pl-PL" w:bidi="pl-PL"/>
        </w:rPr>
      </w:pPr>
      <w:r w:rsidRPr="00E05C1B">
        <w:rPr>
          <w:u w:color="000000"/>
          <w:lang w:eastAsia="pl-PL" w:bidi="pl-PL"/>
        </w:rPr>
        <w:t xml:space="preserve">na adres e-mail: zdrowie@powiat.pszczyna.pl, </w:t>
      </w:r>
    </w:p>
    <w:p w14:paraId="035DCFC3" w14:textId="77777777" w:rsidR="00E05C1B" w:rsidRPr="00E05C1B" w:rsidRDefault="00E05C1B" w:rsidP="00765351">
      <w:pPr>
        <w:pStyle w:val="Akapitzlist"/>
        <w:numPr>
          <w:ilvl w:val="0"/>
          <w:numId w:val="7"/>
        </w:numPr>
        <w:spacing w:line="276" w:lineRule="auto"/>
        <w:ind w:left="1834"/>
        <w:rPr>
          <w:u w:color="000000"/>
          <w:lang w:eastAsia="pl-PL" w:bidi="pl-PL"/>
        </w:rPr>
      </w:pPr>
      <w:r w:rsidRPr="00E05C1B">
        <w:rPr>
          <w:u w:color="000000"/>
          <w:lang w:eastAsia="pl-PL" w:bidi="pl-PL"/>
        </w:rPr>
        <w:t xml:space="preserve">za pośrednictwem platformy ePUAP - /SPPszczyna/SkrytkaESP </w:t>
      </w:r>
    </w:p>
    <w:p w14:paraId="40F823E3" w14:textId="77777777" w:rsidR="00E05C1B" w:rsidRPr="00E05C1B" w:rsidRDefault="00E05C1B" w:rsidP="00765351">
      <w:pPr>
        <w:pStyle w:val="Akapitzlist"/>
        <w:numPr>
          <w:ilvl w:val="0"/>
          <w:numId w:val="7"/>
        </w:numPr>
        <w:spacing w:line="276" w:lineRule="auto"/>
        <w:ind w:left="1834"/>
        <w:rPr>
          <w:u w:color="000000"/>
          <w:lang w:eastAsia="pl-PL" w:bidi="pl-PL"/>
        </w:rPr>
      </w:pPr>
      <w:r w:rsidRPr="00E05C1B">
        <w:rPr>
          <w:u w:color="000000"/>
          <w:lang w:eastAsia="pl-PL" w:bidi="pl-PL"/>
        </w:rPr>
        <w:t>na elektroniczny adres do doręczeń: AE:PL-54401-26903-TBWEI-24</w:t>
      </w:r>
    </w:p>
    <w:p w14:paraId="0A859036" w14:textId="77777777" w:rsidR="00E05C1B" w:rsidRPr="00E05C1B" w:rsidRDefault="00E05C1B" w:rsidP="00765351">
      <w:pPr>
        <w:pStyle w:val="Akapitzlist"/>
        <w:spacing w:line="276" w:lineRule="auto"/>
        <w:rPr>
          <w:u w:color="000000"/>
          <w:lang w:eastAsia="pl-PL" w:bidi="pl-PL"/>
        </w:rPr>
      </w:pPr>
      <w:r w:rsidRPr="00E05C1B">
        <w:rPr>
          <w:u w:color="000000"/>
          <w:lang w:eastAsia="pl-PL" w:bidi="pl-PL"/>
        </w:rPr>
        <w:t>Decyduje data wpływu do tutejszego Urzędu.</w:t>
      </w:r>
    </w:p>
    <w:p w14:paraId="139C12D2" w14:textId="78150BD3" w:rsidR="00EE01F4" w:rsidRPr="00765351" w:rsidRDefault="00EE01F4" w:rsidP="00765351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765351">
        <w:rPr>
          <w:u w:color="000000"/>
          <w:lang w:eastAsia="pl-PL" w:bidi="pl-PL"/>
        </w:rPr>
        <w:t>Udział w posiedzeniach Komisji Konkursowej jest nieodpłatny. Za udział w posiedzeniach Komisji Konkursowej nie przysługuje zwrot kosztów podroży.</w:t>
      </w:r>
    </w:p>
    <w:p w14:paraId="658AB2D7" w14:textId="3B595E9E" w:rsidR="00EE01F4" w:rsidRPr="00EE01F4" w:rsidRDefault="00EE01F4" w:rsidP="00EE01F4">
      <w:pPr>
        <w:pStyle w:val="Akapitzlist"/>
        <w:numPr>
          <w:ilvl w:val="0"/>
          <w:numId w:val="4"/>
        </w:numPr>
        <w:spacing w:line="276" w:lineRule="auto"/>
        <w:rPr>
          <w:u w:color="000000"/>
          <w:lang w:eastAsia="pl-PL" w:bidi="pl-PL"/>
        </w:rPr>
      </w:pPr>
      <w:r w:rsidRPr="00EE01F4">
        <w:rPr>
          <w:u w:color="000000"/>
          <w:lang w:eastAsia="pl-PL" w:bidi="pl-PL"/>
        </w:rPr>
        <w:t xml:space="preserve">W przypadku zakwalifikowania Kandydata do udziału w pracach Komisji Konkursowej, osoba ta zobowiązana jest do wypełnienia oświadczenia stanowiącego załącznik nr </w:t>
      </w:r>
      <w:r>
        <w:rPr>
          <w:u w:color="000000"/>
          <w:lang w:eastAsia="pl-PL" w:bidi="pl-PL"/>
        </w:rPr>
        <w:t>4</w:t>
      </w:r>
      <w:r w:rsidRPr="00EE01F4">
        <w:rPr>
          <w:u w:color="000000"/>
          <w:lang w:eastAsia="pl-PL" w:bidi="pl-PL"/>
        </w:rPr>
        <w:t xml:space="preserve"> do </w:t>
      </w:r>
      <w:r>
        <w:rPr>
          <w:u w:color="000000"/>
          <w:lang w:eastAsia="pl-PL" w:bidi="pl-PL"/>
        </w:rPr>
        <w:t>Uchwały Nr</w:t>
      </w:r>
      <w:r w:rsidR="00AF08E5">
        <w:rPr>
          <w:u w:color="000000"/>
          <w:lang w:eastAsia="pl-PL" w:bidi="pl-PL"/>
        </w:rPr>
        <w:t xml:space="preserve"> </w:t>
      </w:r>
      <w:r w:rsidR="0002730E">
        <w:rPr>
          <w:u w:color="000000"/>
          <w:lang w:eastAsia="pl-PL" w:bidi="pl-PL"/>
        </w:rPr>
        <w:t xml:space="preserve">189/47/25 </w:t>
      </w:r>
      <w:r>
        <w:rPr>
          <w:u w:color="000000"/>
          <w:lang w:eastAsia="pl-PL" w:bidi="pl-PL"/>
        </w:rPr>
        <w:t xml:space="preserve">Zarządu Powiatu Pszczyńskiego z dnia </w:t>
      </w:r>
      <w:r w:rsidR="00C53EFD">
        <w:rPr>
          <w:u w:color="000000"/>
          <w:lang w:eastAsia="pl-PL" w:bidi="pl-PL"/>
        </w:rPr>
        <w:t>1</w:t>
      </w:r>
      <w:r w:rsidR="00765351">
        <w:rPr>
          <w:u w:color="000000"/>
          <w:lang w:eastAsia="pl-PL" w:bidi="pl-PL"/>
        </w:rPr>
        <w:t>1</w:t>
      </w:r>
      <w:r w:rsidR="00C53EFD">
        <w:rPr>
          <w:u w:color="000000"/>
          <w:lang w:eastAsia="pl-PL" w:bidi="pl-PL"/>
        </w:rPr>
        <w:t xml:space="preserve"> </w:t>
      </w:r>
      <w:r w:rsidR="00765351">
        <w:rPr>
          <w:u w:color="000000"/>
          <w:lang w:eastAsia="pl-PL" w:bidi="pl-PL"/>
        </w:rPr>
        <w:t>lutego</w:t>
      </w:r>
      <w:r>
        <w:rPr>
          <w:u w:color="000000"/>
          <w:lang w:eastAsia="pl-PL" w:bidi="pl-PL"/>
        </w:rPr>
        <w:t xml:space="preserve"> 202</w:t>
      </w:r>
      <w:r w:rsidR="00765351">
        <w:rPr>
          <w:u w:color="000000"/>
          <w:lang w:eastAsia="pl-PL" w:bidi="pl-PL"/>
        </w:rPr>
        <w:t>5</w:t>
      </w:r>
      <w:r>
        <w:rPr>
          <w:u w:color="000000"/>
          <w:lang w:eastAsia="pl-PL" w:bidi="pl-PL"/>
        </w:rPr>
        <w:t xml:space="preserve"> r.</w:t>
      </w:r>
    </w:p>
    <w:p w14:paraId="212A637D" w14:textId="77777777" w:rsidR="00156377" w:rsidRDefault="00156377"/>
    <w:sectPr w:rsidR="00156377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92E"/>
    <w:multiLevelType w:val="hybridMultilevel"/>
    <w:tmpl w:val="13168D08"/>
    <w:lvl w:ilvl="0" w:tplc="C904313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CDF8462A">
      <w:start w:val="1"/>
      <w:numFmt w:val="lowerLetter"/>
      <w:lvlText w:val="%2)"/>
      <w:lvlJc w:val="left"/>
      <w:pPr>
        <w:ind w:left="119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1D7B228D"/>
    <w:multiLevelType w:val="hybridMultilevel"/>
    <w:tmpl w:val="711E2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030D"/>
    <w:multiLevelType w:val="hybridMultilevel"/>
    <w:tmpl w:val="972035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A1A29"/>
    <w:multiLevelType w:val="hybridMultilevel"/>
    <w:tmpl w:val="CEAC1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0B32"/>
    <w:multiLevelType w:val="hybridMultilevel"/>
    <w:tmpl w:val="657E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C1E06"/>
    <w:multiLevelType w:val="hybridMultilevel"/>
    <w:tmpl w:val="A34AC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E6B8A"/>
    <w:multiLevelType w:val="hybridMultilevel"/>
    <w:tmpl w:val="F0D0FB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40992">
    <w:abstractNumId w:val="4"/>
  </w:num>
  <w:num w:numId="2" w16cid:durableId="174614780">
    <w:abstractNumId w:val="0"/>
  </w:num>
  <w:num w:numId="3" w16cid:durableId="1383209454">
    <w:abstractNumId w:val="6"/>
  </w:num>
  <w:num w:numId="4" w16cid:durableId="123159530">
    <w:abstractNumId w:val="1"/>
  </w:num>
  <w:num w:numId="5" w16cid:durableId="129979682">
    <w:abstractNumId w:val="5"/>
  </w:num>
  <w:num w:numId="6" w16cid:durableId="18630167">
    <w:abstractNumId w:val="2"/>
  </w:num>
  <w:num w:numId="7" w16cid:durableId="970942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5F"/>
    <w:rsid w:val="0002730E"/>
    <w:rsid w:val="00156377"/>
    <w:rsid w:val="00172FFE"/>
    <w:rsid w:val="0036545F"/>
    <w:rsid w:val="00636334"/>
    <w:rsid w:val="00765351"/>
    <w:rsid w:val="008F18EE"/>
    <w:rsid w:val="009F525A"/>
    <w:rsid w:val="00A30BCB"/>
    <w:rsid w:val="00A678DF"/>
    <w:rsid w:val="00A83ACE"/>
    <w:rsid w:val="00AF08E5"/>
    <w:rsid w:val="00B31806"/>
    <w:rsid w:val="00B539D0"/>
    <w:rsid w:val="00C53EFD"/>
    <w:rsid w:val="00CA2B62"/>
    <w:rsid w:val="00E05C1B"/>
    <w:rsid w:val="00EE01F4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7773"/>
  <w15:chartTrackingRefBased/>
  <w15:docId w15:val="{561B96EA-1626-45A1-BE37-EB3DB302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1F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01F4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01F4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01F4"/>
    <w:rPr>
      <w:rFonts w:ascii="Arial" w:eastAsiaTheme="majorEastAsia" w:hAnsi="Arial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01F4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EE0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ogłoszenie naboru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ogłoszenie naboru</dc:title>
  <dc:subject/>
  <dc:creator>Agata Kapias</dc:creator>
  <cp:keywords/>
  <dc:description/>
  <cp:lastModifiedBy>Agata Kapias</cp:lastModifiedBy>
  <cp:revision>12</cp:revision>
  <cp:lastPrinted>2025-02-07T09:57:00Z</cp:lastPrinted>
  <dcterms:created xsi:type="dcterms:W3CDTF">2023-04-21T07:43:00Z</dcterms:created>
  <dcterms:modified xsi:type="dcterms:W3CDTF">2025-02-12T09:57:00Z</dcterms:modified>
</cp:coreProperties>
</file>