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6A2B" w14:textId="77777777" w:rsidR="00675F6B" w:rsidRDefault="007D36CC" w:rsidP="00131EB9">
      <w:pPr>
        <w:spacing w:after="0" w:line="360" w:lineRule="auto"/>
        <w:ind w:left="6372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275EC">
        <w:rPr>
          <w:rFonts w:ascii="Arial" w:hAnsi="Arial" w:cs="Arial"/>
          <w:sz w:val="24"/>
          <w:szCs w:val="24"/>
        </w:rPr>
        <w:t xml:space="preserve">Załącznik do Uchwały </w:t>
      </w:r>
      <w:r w:rsidRPr="00D94721">
        <w:rPr>
          <w:rFonts w:ascii="Arial" w:hAnsi="Arial" w:cs="Arial"/>
          <w:sz w:val="24"/>
          <w:szCs w:val="24"/>
        </w:rPr>
        <w:t>nr</w:t>
      </w:r>
      <w:r w:rsidR="00D94721" w:rsidRPr="00D94721">
        <w:rPr>
          <w:rFonts w:ascii="Arial" w:hAnsi="Arial" w:cs="Arial"/>
          <w:sz w:val="24"/>
          <w:szCs w:val="24"/>
        </w:rPr>
        <w:t xml:space="preserve"> </w:t>
      </w:r>
      <w:r w:rsidR="00675F6B" w:rsidRPr="00675F6B">
        <w:rPr>
          <w:rFonts w:ascii="Arial" w:eastAsia="Times New Roman" w:hAnsi="Arial" w:cs="Arial"/>
          <w:sz w:val="24"/>
          <w:szCs w:val="24"/>
          <w:lang w:eastAsia="pl-PL"/>
        </w:rPr>
        <w:t>1236/283/23</w:t>
      </w:r>
    </w:p>
    <w:p w14:paraId="7160B93D" w14:textId="1B1A844E" w:rsidR="00505A9D" w:rsidRPr="00B275EC" w:rsidRDefault="007D36CC" w:rsidP="00131EB9">
      <w:pPr>
        <w:spacing w:after="0" w:line="36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Zarządu Powiatu Pszczyńskiego</w:t>
      </w:r>
    </w:p>
    <w:p w14:paraId="12AA61B6" w14:textId="234E4D51" w:rsidR="00F328C6" w:rsidRPr="00B275EC" w:rsidRDefault="00A00E81" w:rsidP="00131EB9">
      <w:pPr>
        <w:spacing w:after="600" w:line="360" w:lineRule="auto"/>
        <w:ind w:left="6373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 dnia </w:t>
      </w:r>
      <w:r w:rsidR="00C3784D">
        <w:rPr>
          <w:rFonts w:ascii="Arial" w:hAnsi="Arial" w:cs="Arial"/>
          <w:sz w:val="24"/>
          <w:szCs w:val="24"/>
        </w:rPr>
        <w:t>24</w:t>
      </w:r>
      <w:r w:rsidR="00280E55" w:rsidRPr="00B275EC">
        <w:rPr>
          <w:rFonts w:ascii="Arial" w:hAnsi="Arial" w:cs="Arial"/>
          <w:sz w:val="24"/>
          <w:szCs w:val="24"/>
        </w:rPr>
        <w:t xml:space="preserve"> października</w:t>
      </w:r>
      <w:r w:rsidR="007D36CC" w:rsidRPr="00B275EC">
        <w:rPr>
          <w:rFonts w:ascii="Arial" w:hAnsi="Arial" w:cs="Arial"/>
          <w:sz w:val="24"/>
          <w:szCs w:val="24"/>
        </w:rPr>
        <w:t xml:space="preserve"> 20</w:t>
      </w:r>
      <w:r w:rsidR="006B41F0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3</w:t>
      </w:r>
      <w:r w:rsidR="007D36CC" w:rsidRPr="00B275EC">
        <w:rPr>
          <w:rFonts w:ascii="Arial" w:hAnsi="Arial" w:cs="Arial"/>
          <w:sz w:val="24"/>
          <w:szCs w:val="24"/>
        </w:rPr>
        <w:t xml:space="preserve"> r.</w:t>
      </w:r>
    </w:p>
    <w:p w14:paraId="26E99B9C" w14:textId="6A37DD0F" w:rsidR="00DE7FD7" w:rsidRDefault="00DE7FD7" w:rsidP="00DE7FD7">
      <w:pPr>
        <w:pStyle w:val="Nagwek1"/>
        <w:spacing w:before="0" w:after="24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E7FD7">
        <w:rPr>
          <w:rFonts w:ascii="Arial" w:hAnsi="Arial" w:cs="Arial"/>
          <w:b/>
          <w:bCs/>
          <w:color w:val="auto"/>
          <w:sz w:val="24"/>
          <w:szCs w:val="24"/>
        </w:rPr>
        <w:t>Ogłoszenie otwartego konkursu ofert na powierzenie realizacji zleconego zadania administracji rządowej z zakresu prowadzenia punktu nieodpłatnej pomocy prawnej lub świadczenie nieodpłatnego poradnictwa obywatelskiego na terenie powiatu pszczyńskiego w 202</w:t>
      </w:r>
      <w:r w:rsidR="00253B5F">
        <w:rPr>
          <w:rFonts w:ascii="Arial" w:hAnsi="Arial" w:cs="Arial"/>
          <w:b/>
          <w:bCs/>
          <w:color w:val="auto"/>
          <w:sz w:val="24"/>
          <w:szCs w:val="24"/>
        </w:rPr>
        <w:t xml:space="preserve">4 </w:t>
      </w:r>
      <w:r w:rsidRPr="00DE7FD7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p w14:paraId="7B19FBBA" w14:textId="2D3A0BF6" w:rsidR="00E606E5" w:rsidRPr="00B275EC" w:rsidRDefault="006B41F0" w:rsidP="00131EB9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ZARZĄD POWIATU PSZCZYŃSKIEGO</w:t>
      </w:r>
    </w:p>
    <w:p w14:paraId="57ACFD7C" w14:textId="71A2A57A" w:rsidR="00F328C6" w:rsidRPr="00B275EC" w:rsidRDefault="00A1014E" w:rsidP="00131EB9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552D39" w:rsidRPr="00B275EC">
        <w:rPr>
          <w:rFonts w:ascii="Arial" w:hAnsi="Arial" w:cs="Arial"/>
          <w:b/>
          <w:bCs/>
          <w:color w:val="auto"/>
          <w:sz w:val="24"/>
          <w:szCs w:val="24"/>
        </w:rPr>
        <w:t>głasza otwarty konkurs ofert</w:t>
      </w:r>
    </w:p>
    <w:p w14:paraId="4F015D00" w14:textId="188B97A3" w:rsidR="00C11B85" w:rsidRPr="00B275EC" w:rsidRDefault="0073356F" w:rsidP="00131EB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</w:t>
      </w:r>
      <w:r w:rsidR="00552D39" w:rsidRPr="00B275EC">
        <w:rPr>
          <w:rFonts w:ascii="Arial" w:hAnsi="Arial" w:cs="Arial"/>
          <w:sz w:val="24"/>
          <w:szCs w:val="24"/>
        </w:rPr>
        <w:t>a</w:t>
      </w:r>
      <w:r w:rsidR="00280E55" w:rsidRPr="00B275EC">
        <w:rPr>
          <w:rFonts w:ascii="Arial" w:hAnsi="Arial" w:cs="Arial"/>
          <w:sz w:val="24"/>
          <w:szCs w:val="24"/>
        </w:rPr>
        <w:t xml:space="preserve"> powierzenie realizacji zleconego zadania administracji rządow</w:t>
      </w:r>
      <w:r w:rsidR="00505A9D" w:rsidRPr="00B275EC">
        <w:rPr>
          <w:rFonts w:ascii="Arial" w:hAnsi="Arial" w:cs="Arial"/>
          <w:sz w:val="24"/>
          <w:szCs w:val="24"/>
        </w:rPr>
        <w:t>ej z </w:t>
      </w:r>
      <w:r w:rsidR="005222C0" w:rsidRPr="00B275EC">
        <w:rPr>
          <w:rFonts w:ascii="Arial" w:hAnsi="Arial" w:cs="Arial"/>
          <w:sz w:val="24"/>
          <w:szCs w:val="24"/>
        </w:rPr>
        <w:t>zakresu prowadzenia punktu</w:t>
      </w:r>
      <w:r w:rsidR="00280E55" w:rsidRPr="00B275EC">
        <w:rPr>
          <w:rFonts w:ascii="Arial" w:hAnsi="Arial" w:cs="Arial"/>
          <w:sz w:val="24"/>
          <w:szCs w:val="24"/>
        </w:rPr>
        <w:t xml:space="preserve"> nieodpłatnej pomocy prawnej</w:t>
      </w:r>
      <w:r w:rsidR="00103D4F" w:rsidRPr="00B275EC">
        <w:rPr>
          <w:rFonts w:ascii="Arial" w:hAnsi="Arial" w:cs="Arial"/>
          <w:sz w:val="24"/>
          <w:szCs w:val="24"/>
        </w:rPr>
        <w:t xml:space="preserve"> lub</w:t>
      </w:r>
      <w:r w:rsidR="000B74EB" w:rsidRPr="00B275EC">
        <w:rPr>
          <w:rFonts w:ascii="Arial" w:hAnsi="Arial" w:cs="Arial"/>
          <w:sz w:val="24"/>
          <w:szCs w:val="24"/>
        </w:rPr>
        <w:t xml:space="preserve"> świadczenie nieodpłatnego poradnictwa obywatelskiego</w:t>
      </w:r>
      <w:r w:rsidR="00C538F7">
        <w:rPr>
          <w:rFonts w:ascii="Arial" w:hAnsi="Arial" w:cs="Arial"/>
          <w:sz w:val="24"/>
          <w:szCs w:val="24"/>
        </w:rPr>
        <w:t xml:space="preserve"> </w:t>
      </w:r>
      <w:r w:rsidR="000B74EB" w:rsidRPr="00B275EC">
        <w:rPr>
          <w:rFonts w:ascii="Arial" w:hAnsi="Arial" w:cs="Arial"/>
          <w:sz w:val="24"/>
          <w:szCs w:val="24"/>
        </w:rPr>
        <w:t>na terenie powiatu pszczyńskiego</w:t>
      </w:r>
      <w:r w:rsidR="00280E55" w:rsidRPr="00B275EC">
        <w:rPr>
          <w:rFonts w:ascii="Arial" w:hAnsi="Arial" w:cs="Arial"/>
          <w:sz w:val="24"/>
          <w:szCs w:val="24"/>
        </w:rPr>
        <w:t xml:space="preserve"> </w:t>
      </w:r>
      <w:r w:rsidR="005222C0" w:rsidRPr="00B275EC">
        <w:rPr>
          <w:rFonts w:ascii="Arial" w:hAnsi="Arial" w:cs="Arial"/>
          <w:sz w:val="24"/>
          <w:szCs w:val="24"/>
        </w:rPr>
        <w:t>w</w:t>
      </w:r>
      <w:r w:rsidR="00F328C6" w:rsidRPr="00B275EC">
        <w:rPr>
          <w:rFonts w:ascii="Arial" w:hAnsi="Arial" w:cs="Arial"/>
          <w:sz w:val="24"/>
          <w:szCs w:val="24"/>
        </w:rPr>
        <w:t> </w:t>
      </w:r>
      <w:r w:rsidR="0071611F" w:rsidRPr="00B275EC">
        <w:rPr>
          <w:rFonts w:ascii="Arial" w:hAnsi="Arial" w:cs="Arial"/>
          <w:sz w:val="24"/>
          <w:szCs w:val="24"/>
        </w:rPr>
        <w:t>202</w:t>
      </w:r>
      <w:r w:rsidR="00253B5F">
        <w:rPr>
          <w:rFonts w:ascii="Arial" w:hAnsi="Arial" w:cs="Arial"/>
          <w:sz w:val="24"/>
          <w:szCs w:val="24"/>
        </w:rPr>
        <w:t xml:space="preserve">4 </w:t>
      </w:r>
      <w:r w:rsidR="00DE4213" w:rsidRPr="00B275EC">
        <w:rPr>
          <w:rFonts w:ascii="Arial" w:hAnsi="Arial" w:cs="Arial"/>
          <w:sz w:val="24"/>
          <w:szCs w:val="24"/>
        </w:rPr>
        <w:t>r.</w:t>
      </w:r>
    </w:p>
    <w:p w14:paraId="4295519E" w14:textId="5FAE8C67" w:rsidR="00565EE6" w:rsidRPr="00B275EC" w:rsidRDefault="00C11B85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1</w:t>
      </w:r>
      <w:r w:rsidR="006D1A2A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65EE6" w:rsidRPr="00B275EC">
        <w:rPr>
          <w:rFonts w:ascii="Arial" w:hAnsi="Arial" w:cs="Arial"/>
          <w:b/>
          <w:color w:val="auto"/>
          <w:sz w:val="24"/>
          <w:szCs w:val="24"/>
        </w:rPr>
        <w:t>Podstawa prawna</w:t>
      </w:r>
    </w:p>
    <w:p w14:paraId="7568E062" w14:textId="1E8157AB" w:rsidR="00565EE6" w:rsidRPr="00B275EC" w:rsidRDefault="00552D39" w:rsidP="00131EB9">
      <w:pPr>
        <w:pStyle w:val="Akapitzlist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</w:t>
      </w:r>
      <w:r w:rsidR="00565EE6" w:rsidRPr="00B275EC">
        <w:rPr>
          <w:rFonts w:ascii="Arial" w:hAnsi="Arial" w:cs="Arial"/>
          <w:sz w:val="24"/>
          <w:szCs w:val="24"/>
        </w:rPr>
        <w:t>stawa</w:t>
      </w:r>
      <w:r w:rsidR="00F23F49" w:rsidRPr="00B275EC">
        <w:rPr>
          <w:rFonts w:ascii="Arial" w:hAnsi="Arial" w:cs="Arial"/>
          <w:sz w:val="24"/>
          <w:szCs w:val="24"/>
        </w:rPr>
        <w:t xml:space="preserve"> z dnia 5 sierpnia 2015 r. o nieodpłatnej pomocy prawnej</w:t>
      </w:r>
      <w:r w:rsidR="00AC7640" w:rsidRPr="00B275EC">
        <w:rPr>
          <w:rFonts w:ascii="Arial" w:hAnsi="Arial" w:cs="Arial"/>
          <w:sz w:val="24"/>
          <w:szCs w:val="24"/>
        </w:rPr>
        <w:t>, nieodpłatnym poradnictwie obywatelskim</w:t>
      </w:r>
      <w:r w:rsidR="00F23F49" w:rsidRPr="00B275EC">
        <w:rPr>
          <w:rFonts w:ascii="Arial" w:hAnsi="Arial" w:cs="Arial"/>
          <w:sz w:val="24"/>
          <w:szCs w:val="24"/>
        </w:rPr>
        <w:t xml:space="preserve"> oraz edukacji prawnej </w:t>
      </w:r>
      <w:r w:rsidR="00505A9D" w:rsidRPr="00B275EC">
        <w:rPr>
          <w:rFonts w:ascii="Arial" w:hAnsi="Arial" w:cs="Arial"/>
          <w:sz w:val="24"/>
          <w:szCs w:val="24"/>
        </w:rPr>
        <w:t>(</w:t>
      </w:r>
      <w:r w:rsidR="001557E8" w:rsidRPr="00B275EC">
        <w:rPr>
          <w:rFonts w:ascii="Arial" w:hAnsi="Arial" w:cs="Arial"/>
          <w:sz w:val="24"/>
          <w:szCs w:val="24"/>
        </w:rPr>
        <w:t>t.</w:t>
      </w:r>
      <w:r w:rsidR="006D5DD7">
        <w:rPr>
          <w:rFonts w:ascii="Arial" w:hAnsi="Arial" w:cs="Arial"/>
          <w:sz w:val="24"/>
          <w:szCs w:val="24"/>
        </w:rPr>
        <w:t xml:space="preserve"> </w:t>
      </w:r>
      <w:r w:rsidR="001557E8" w:rsidRPr="00B275EC">
        <w:rPr>
          <w:rFonts w:ascii="Arial" w:hAnsi="Arial" w:cs="Arial"/>
          <w:sz w:val="24"/>
          <w:szCs w:val="24"/>
        </w:rPr>
        <w:t xml:space="preserve">j. </w:t>
      </w:r>
      <w:r w:rsidR="00565EE6" w:rsidRPr="00B275EC">
        <w:rPr>
          <w:rFonts w:ascii="Arial" w:hAnsi="Arial" w:cs="Arial"/>
          <w:sz w:val="24"/>
          <w:szCs w:val="24"/>
        </w:rPr>
        <w:t>Dz.</w:t>
      </w:r>
      <w:r w:rsidR="00505A9D" w:rsidRPr="00B275EC">
        <w:rPr>
          <w:rFonts w:ascii="Arial" w:hAnsi="Arial" w:cs="Arial"/>
          <w:sz w:val="24"/>
          <w:szCs w:val="24"/>
        </w:rPr>
        <w:t> U. z </w:t>
      </w:r>
      <w:r w:rsidR="00F328C6" w:rsidRPr="00B275EC">
        <w:rPr>
          <w:rFonts w:ascii="Arial" w:hAnsi="Arial" w:cs="Arial"/>
          <w:bCs/>
          <w:sz w:val="24"/>
          <w:szCs w:val="24"/>
        </w:rPr>
        <w:t>20</w:t>
      </w:r>
      <w:r w:rsidR="001557E8" w:rsidRPr="00B275EC">
        <w:rPr>
          <w:rFonts w:ascii="Arial" w:hAnsi="Arial" w:cs="Arial"/>
          <w:bCs/>
          <w:sz w:val="24"/>
          <w:szCs w:val="24"/>
        </w:rPr>
        <w:t>21</w:t>
      </w:r>
      <w:r w:rsidR="00F328C6" w:rsidRPr="00B275EC">
        <w:rPr>
          <w:rFonts w:ascii="Arial" w:hAnsi="Arial" w:cs="Arial"/>
          <w:bCs/>
          <w:sz w:val="24"/>
          <w:szCs w:val="24"/>
        </w:rPr>
        <w:t xml:space="preserve"> r. poz. </w:t>
      </w:r>
      <w:r w:rsidR="001557E8" w:rsidRPr="00B275EC">
        <w:rPr>
          <w:rFonts w:ascii="Arial" w:hAnsi="Arial" w:cs="Arial"/>
          <w:bCs/>
          <w:sz w:val="24"/>
          <w:szCs w:val="24"/>
        </w:rPr>
        <w:t>945</w:t>
      </w:r>
      <w:r w:rsidR="00F328C6" w:rsidRPr="00B275EC">
        <w:rPr>
          <w:rFonts w:ascii="Arial" w:hAnsi="Arial" w:cs="Arial"/>
          <w:bCs/>
          <w:sz w:val="24"/>
          <w:szCs w:val="24"/>
        </w:rPr>
        <w:t>)</w:t>
      </w:r>
      <w:r w:rsidR="004807E5" w:rsidRPr="00B275EC">
        <w:rPr>
          <w:rFonts w:ascii="Arial" w:hAnsi="Arial" w:cs="Arial"/>
          <w:bCs/>
          <w:sz w:val="24"/>
          <w:szCs w:val="24"/>
        </w:rPr>
        <w:t>.</w:t>
      </w:r>
    </w:p>
    <w:p w14:paraId="489F350A" w14:textId="68C3B0FB" w:rsidR="00565EE6" w:rsidRPr="00B275EC" w:rsidRDefault="00552D39" w:rsidP="00131EB9">
      <w:pPr>
        <w:pStyle w:val="Akapitzlist"/>
        <w:numPr>
          <w:ilvl w:val="0"/>
          <w:numId w:val="1"/>
        </w:numPr>
        <w:spacing w:after="240" w:line="360" w:lineRule="auto"/>
        <w:ind w:left="709" w:hanging="284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</w:t>
      </w:r>
      <w:r w:rsidR="00F23F49" w:rsidRPr="00B275EC">
        <w:rPr>
          <w:rFonts w:ascii="Arial" w:hAnsi="Arial" w:cs="Arial"/>
          <w:sz w:val="24"/>
          <w:szCs w:val="24"/>
        </w:rPr>
        <w:t>st</w:t>
      </w:r>
      <w:r w:rsidR="002A3B48" w:rsidRPr="00B275EC">
        <w:rPr>
          <w:rFonts w:ascii="Arial" w:hAnsi="Arial" w:cs="Arial"/>
          <w:sz w:val="24"/>
          <w:szCs w:val="24"/>
        </w:rPr>
        <w:t>a</w:t>
      </w:r>
      <w:r w:rsidR="00565EE6" w:rsidRPr="00B275EC">
        <w:rPr>
          <w:rFonts w:ascii="Arial" w:hAnsi="Arial" w:cs="Arial"/>
          <w:sz w:val="24"/>
          <w:szCs w:val="24"/>
        </w:rPr>
        <w:t>wa</w:t>
      </w:r>
      <w:r w:rsidR="00505A9D" w:rsidRPr="00B275EC">
        <w:rPr>
          <w:rFonts w:ascii="Arial" w:hAnsi="Arial" w:cs="Arial"/>
          <w:sz w:val="24"/>
          <w:szCs w:val="24"/>
        </w:rPr>
        <w:t xml:space="preserve"> z dnia 24 kwietnia 2003 r.</w:t>
      </w:r>
      <w:r w:rsidR="00F23F49" w:rsidRPr="00B275EC">
        <w:rPr>
          <w:rFonts w:ascii="Arial" w:hAnsi="Arial" w:cs="Arial"/>
          <w:sz w:val="24"/>
          <w:szCs w:val="24"/>
        </w:rPr>
        <w:t xml:space="preserve"> o działalności pożytku publicznego</w:t>
      </w:r>
      <w:r w:rsidR="002A3B48" w:rsidRPr="00B275EC">
        <w:rPr>
          <w:rFonts w:ascii="Arial" w:hAnsi="Arial" w:cs="Arial"/>
          <w:sz w:val="24"/>
          <w:szCs w:val="24"/>
        </w:rPr>
        <w:t xml:space="preserve"> i o wolontariacie </w:t>
      </w:r>
      <w:r w:rsidR="0057393B" w:rsidRPr="0057393B">
        <w:rPr>
          <w:rFonts w:ascii="Arial" w:eastAsia="Calibri" w:hAnsi="Arial" w:cs="Arial"/>
          <w:sz w:val="23"/>
          <w:szCs w:val="23"/>
        </w:rPr>
        <w:t>(</w:t>
      </w:r>
      <w:r w:rsidR="00291EC8" w:rsidRPr="00291EC8">
        <w:rPr>
          <w:rFonts w:ascii="Arial" w:eastAsia="Calibri" w:hAnsi="Arial" w:cs="Arial"/>
          <w:sz w:val="23"/>
          <w:szCs w:val="23"/>
        </w:rPr>
        <w:t>t.</w:t>
      </w:r>
      <w:r w:rsidR="006D5DD7">
        <w:rPr>
          <w:rFonts w:ascii="Arial" w:eastAsia="Calibri" w:hAnsi="Arial" w:cs="Arial"/>
          <w:sz w:val="23"/>
          <w:szCs w:val="23"/>
        </w:rPr>
        <w:t xml:space="preserve"> </w:t>
      </w:r>
      <w:r w:rsidR="00291EC8" w:rsidRPr="00291EC8">
        <w:rPr>
          <w:rFonts w:ascii="Arial" w:eastAsia="Calibri" w:hAnsi="Arial" w:cs="Arial"/>
          <w:sz w:val="23"/>
          <w:szCs w:val="23"/>
        </w:rPr>
        <w:t>j. Dz. U. z 2023</w:t>
      </w:r>
      <w:r w:rsidR="001E732E">
        <w:rPr>
          <w:rFonts w:ascii="Arial" w:eastAsia="Calibri" w:hAnsi="Arial" w:cs="Arial"/>
          <w:sz w:val="23"/>
          <w:szCs w:val="23"/>
        </w:rPr>
        <w:t xml:space="preserve"> </w:t>
      </w:r>
      <w:r w:rsidR="00291EC8" w:rsidRPr="00291EC8">
        <w:rPr>
          <w:rFonts w:ascii="Arial" w:eastAsia="Calibri" w:hAnsi="Arial" w:cs="Arial"/>
          <w:sz w:val="23"/>
          <w:szCs w:val="23"/>
        </w:rPr>
        <w:t>r., poz.</w:t>
      </w:r>
      <w:r w:rsidR="00D24FA5">
        <w:rPr>
          <w:rFonts w:ascii="Arial" w:eastAsia="Calibri" w:hAnsi="Arial" w:cs="Arial"/>
          <w:sz w:val="23"/>
          <w:szCs w:val="23"/>
        </w:rPr>
        <w:t xml:space="preserve"> </w:t>
      </w:r>
      <w:r w:rsidR="00291EC8" w:rsidRPr="00291EC8">
        <w:rPr>
          <w:rFonts w:ascii="Arial" w:eastAsia="Calibri" w:hAnsi="Arial" w:cs="Arial"/>
          <w:sz w:val="23"/>
          <w:szCs w:val="23"/>
        </w:rPr>
        <w:t>571</w:t>
      </w:r>
      <w:r w:rsidR="00291EC8">
        <w:rPr>
          <w:rFonts w:ascii="Arial" w:eastAsia="Calibri" w:hAnsi="Arial" w:cs="Arial"/>
          <w:sz w:val="23"/>
          <w:szCs w:val="23"/>
        </w:rPr>
        <w:t xml:space="preserve">) </w:t>
      </w:r>
      <w:r w:rsidR="003F61E5" w:rsidRPr="00B275EC">
        <w:rPr>
          <w:rFonts w:ascii="Arial" w:hAnsi="Arial" w:cs="Arial"/>
          <w:sz w:val="24"/>
          <w:szCs w:val="24"/>
        </w:rPr>
        <w:t>oraz art. 4 ust. 1 pkt 22 ustawy z dnia 5 czerwca 1998 r. o</w:t>
      </w:r>
      <w:r w:rsidR="00D24FA5">
        <w:rPr>
          <w:rFonts w:ascii="Arial" w:hAnsi="Arial" w:cs="Arial"/>
          <w:sz w:val="24"/>
          <w:szCs w:val="24"/>
        </w:rPr>
        <w:t> </w:t>
      </w:r>
      <w:r w:rsidR="003F61E5" w:rsidRPr="00B275EC">
        <w:rPr>
          <w:rFonts w:ascii="Arial" w:hAnsi="Arial" w:cs="Arial"/>
          <w:sz w:val="24"/>
          <w:szCs w:val="24"/>
        </w:rPr>
        <w:t xml:space="preserve">samorządzie powiatowym </w:t>
      </w:r>
      <w:r w:rsidR="00345FF6" w:rsidRPr="00345FF6">
        <w:rPr>
          <w:rFonts w:ascii="Arial" w:eastAsia="Calibri" w:hAnsi="Arial" w:cs="Arial"/>
          <w:sz w:val="24"/>
        </w:rPr>
        <w:t>(</w:t>
      </w:r>
      <w:r w:rsidR="00D24FA5" w:rsidRPr="00345FF6">
        <w:rPr>
          <w:rFonts w:ascii="Arial" w:eastAsia="Calibri" w:hAnsi="Arial" w:cs="Arial"/>
          <w:sz w:val="24"/>
        </w:rPr>
        <w:t>t</w:t>
      </w:r>
      <w:r w:rsidR="00D24FA5">
        <w:rPr>
          <w:rFonts w:ascii="Arial" w:eastAsia="Calibri" w:hAnsi="Arial" w:cs="Arial"/>
          <w:sz w:val="24"/>
        </w:rPr>
        <w:t xml:space="preserve">. </w:t>
      </w:r>
      <w:r w:rsidR="00D24FA5" w:rsidRPr="00345FF6">
        <w:rPr>
          <w:rFonts w:ascii="Arial" w:eastAsia="Calibri" w:hAnsi="Arial" w:cs="Arial"/>
          <w:sz w:val="24"/>
        </w:rPr>
        <w:t>j.</w:t>
      </w:r>
      <w:r w:rsidR="00D24FA5">
        <w:rPr>
          <w:rFonts w:ascii="Arial" w:eastAsia="Calibri" w:hAnsi="Arial" w:cs="Arial"/>
          <w:sz w:val="24"/>
        </w:rPr>
        <w:t xml:space="preserve"> </w:t>
      </w:r>
      <w:r w:rsidR="00345FF6" w:rsidRPr="00345FF6">
        <w:rPr>
          <w:rFonts w:ascii="Arial" w:eastAsia="Calibri" w:hAnsi="Arial" w:cs="Arial"/>
          <w:sz w:val="24"/>
        </w:rPr>
        <w:t>Dz.U</w:t>
      </w:r>
      <w:r w:rsidR="00D24FA5">
        <w:rPr>
          <w:rFonts w:ascii="Arial" w:eastAsia="Calibri" w:hAnsi="Arial" w:cs="Arial"/>
          <w:sz w:val="24"/>
        </w:rPr>
        <w:t xml:space="preserve"> z </w:t>
      </w:r>
      <w:r w:rsidR="00345FF6" w:rsidRPr="00345FF6">
        <w:rPr>
          <w:rFonts w:ascii="Arial" w:eastAsia="Calibri" w:hAnsi="Arial" w:cs="Arial"/>
          <w:sz w:val="24"/>
        </w:rPr>
        <w:t>2022</w:t>
      </w:r>
      <w:r w:rsidR="00D24FA5">
        <w:rPr>
          <w:rFonts w:ascii="Arial" w:eastAsia="Calibri" w:hAnsi="Arial" w:cs="Arial"/>
          <w:sz w:val="24"/>
        </w:rPr>
        <w:t xml:space="preserve"> r., poz. </w:t>
      </w:r>
      <w:r w:rsidR="00345FF6" w:rsidRPr="00345FF6">
        <w:rPr>
          <w:rFonts w:ascii="Arial" w:eastAsia="Calibri" w:hAnsi="Arial" w:cs="Arial"/>
          <w:sz w:val="24"/>
        </w:rPr>
        <w:t>1526</w:t>
      </w:r>
      <w:r w:rsidR="00D357CF">
        <w:rPr>
          <w:rFonts w:ascii="Arial" w:eastAsia="Calibri" w:hAnsi="Arial" w:cs="Arial"/>
          <w:sz w:val="24"/>
        </w:rPr>
        <w:t xml:space="preserve"> z późn. zm.</w:t>
      </w:r>
      <w:r w:rsidR="00D24FA5">
        <w:rPr>
          <w:rFonts w:ascii="Arial" w:eastAsia="Calibri" w:hAnsi="Arial" w:cs="Arial"/>
          <w:sz w:val="24"/>
        </w:rPr>
        <w:t>)</w:t>
      </w:r>
      <w:r w:rsidR="00345FF6" w:rsidRPr="00345FF6">
        <w:rPr>
          <w:rFonts w:ascii="Arial" w:eastAsia="Calibri" w:hAnsi="Arial" w:cs="Arial"/>
          <w:sz w:val="24"/>
        </w:rPr>
        <w:t xml:space="preserve"> </w:t>
      </w:r>
    </w:p>
    <w:p w14:paraId="2B6D7CF7" w14:textId="18C8A861" w:rsidR="00565EE6" w:rsidRPr="00B275EC" w:rsidRDefault="00565EE6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2</w:t>
      </w:r>
      <w:r w:rsidR="00A1014E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86854" w:rsidRPr="00B275EC">
        <w:rPr>
          <w:rFonts w:ascii="Arial" w:hAnsi="Arial" w:cs="Arial"/>
          <w:b/>
          <w:color w:val="auto"/>
          <w:sz w:val="24"/>
          <w:szCs w:val="24"/>
        </w:rPr>
        <w:t>Cel i r</w:t>
      </w:r>
      <w:r w:rsidRPr="00B275EC">
        <w:rPr>
          <w:rFonts w:ascii="Arial" w:hAnsi="Arial" w:cs="Arial"/>
          <w:b/>
          <w:color w:val="auto"/>
          <w:sz w:val="24"/>
          <w:szCs w:val="24"/>
        </w:rPr>
        <w:t>odzaj zadania konkursu</w:t>
      </w:r>
    </w:p>
    <w:p w14:paraId="225FE18E" w14:textId="6EB42C9E" w:rsidR="00286854" w:rsidRPr="00B275EC" w:rsidRDefault="00286854" w:rsidP="00131EB9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360" w:lineRule="auto"/>
        <w:ind w:left="709" w:hanging="283"/>
        <w:rPr>
          <w:rFonts w:ascii="Arial" w:eastAsia="Times New Roman" w:hAnsi="Arial" w:cs="Arial"/>
          <w:bCs/>
          <w:i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Podmiotom uprawnionym określonym w art. 3 ust. 2 ustawy o działalności pożytku publicznego i</w:t>
      </w:r>
      <w:r w:rsidR="00646C36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o</w:t>
      </w:r>
      <w:r w:rsidR="00646C36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 z dnia 24 kwietnia 2003 r.</w:t>
      </w:r>
      <w:r w:rsidR="001E732E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zwanymi „organizacjami pozarządowymi” powierza się realizację zadania mającego na celu: udzielanie nieodpłatnej pomocy prawnej</w:t>
      </w:r>
      <w:r w:rsidR="00C03F78" w:rsidRPr="00B275EC">
        <w:rPr>
          <w:rFonts w:ascii="Arial" w:hAnsi="Arial" w:cs="Arial"/>
          <w:sz w:val="24"/>
          <w:szCs w:val="24"/>
        </w:rPr>
        <w:t xml:space="preserve"> lub</w:t>
      </w:r>
      <w:r w:rsidR="00567E70" w:rsidRPr="00B275EC">
        <w:rPr>
          <w:rFonts w:ascii="Arial" w:hAnsi="Arial" w:cs="Arial"/>
          <w:sz w:val="24"/>
          <w:szCs w:val="24"/>
        </w:rPr>
        <w:t xml:space="preserve"> świadczenie</w:t>
      </w:r>
      <w:r w:rsidRPr="00B275EC">
        <w:rPr>
          <w:rFonts w:ascii="Arial" w:hAnsi="Arial" w:cs="Arial"/>
          <w:sz w:val="24"/>
          <w:szCs w:val="24"/>
        </w:rPr>
        <w:t xml:space="preserve"> nieodpłatnego poradnictwa </w:t>
      </w:r>
      <w:r w:rsidR="00567E70" w:rsidRPr="00B275EC">
        <w:rPr>
          <w:rFonts w:ascii="Arial" w:hAnsi="Arial" w:cs="Arial"/>
          <w:sz w:val="24"/>
          <w:szCs w:val="24"/>
        </w:rPr>
        <w:t>obywatelskiego</w:t>
      </w:r>
      <w:r w:rsidRPr="00B275EC">
        <w:rPr>
          <w:rFonts w:ascii="Arial" w:hAnsi="Arial" w:cs="Arial"/>
          <w:sz w:val="24"/>
          <w:szCs w:val="24"/>
        </w:rPr>
        <w:t xml:space="preserve"> oraz edukac</w:t>
      </w:r>
      <w:r w:rsidR="00996E4D" w:rsidRPr="00B275EC">
        <w:rPr>
          <w:rFonts w:ascii="Arial" w:hAnsi="Arial" w:cs="Arial"/>
          <w:sz w:val="24"/>
          <w:szCs w:val="24"/>
        </w:rPr>
        <w:t>ję</w:t>
      </w:r>
      <w:r w:rsidRPr="00B275EC">
        <w:rPr>
          <w:rFonts w:ascii="Arial" w:hAnsi="Arial" w:cs="Arial"/>
          <w:sz w:val="24"/>
          <w:szCs w:val="24"/>
        </w:rPr>
        <w:t xml:space="preserve"> prawn</w:t>
      </w:r>
      <w:r w:rsidR="00996E4D" w:rsidRPr="00B275EC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>.</w:t>
      </w:r>
    </w:p>
    <w:p w14:paraId="535CC58C" w14:textId="688DF8E7" w:rsidR="00D612C4" w:rsidRPr="00B275EC" w:rsidRDefault="00565EE6" w:rsidP="00131EB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Zadani</w:t>
      </w:r>
      <w:r w:rsidR="005222C0" w:rsidRPr="00B275EC">
        <w:rPr>
          <w:rFonts w:ascii="Arial" w:hAnsi="Arial" w:cs="Arial"/>
          <w:sz w:val="24"/>
          <w:szCs w:val="24"/>
        </w:rPr>
        <w:t xml:space="preserve">e </w:t>
      </w:r>
      <w:r w:rsidR="000B74EB" w:rsidRPr="00B275EC">
        <w:rPr>
          <w:rFonts w:ascii="Arial" w:hAnsi="Arial" w:cs="Arial"/>
          <w:sz w:val="24"/>
          <w:szCs w:val="24"/>
        </w:rPr>
        <w:t>to p</w:t>
      </w:r>
      <w:r w:rsidR="005222C0" w:rsidRPr="00B275EC">
        <w:rPr>
          <w:rFonts w:ascii="Arial" w:hAnsi="Arial" w:cs="Arial"/>
          <w:sz w:val="24"/>
          <w:szCs w:val="24"/>
        </w:rPr>
        <w:t>olega na</w:t>
      </w:r>
      <w:r w:rsidR="00505A9D" w:rsidRPr="00B275EC">
        <w:rPr>
          <w:rFonts w:ascii="Arial" w:hAnsi="Arial" w:cs="Arial"/>
          <w:sz w:val="24"/>
          <w:szCs w:val="24"/>
        </w:rPr>
        <w:t xml:space="preserve"> powierzeniu </w:t>
      </w:r>
      <w:r w:rsidR="00D97DA6" w:rsidRPr="00B275EC">
        <w:rPr>
          <w:rFonts w:ascii="Arial" w:hAnsi="Arial" w:cs="Arial"/>
          <w:sz w:val="24"/>
          <w:szCs w:val="24"/>
        </w:rPr>
        <w:t>prowadzenia</w:t>
      </w:r>
      <w:r w:rsidR="00505A9D" w:rsidRPr="00B275EC">
        <w:rPr>
          <w:rFonts w:ascii="Arial" w:hAnsi="Arial" w:cs="Arial"/>
          <w:sz w:val="24"/>
          <w:szCs w:val="24"/>
        </w:rPr>
        <w:t xml:space="preserve"> </w:t>
      </w:r>
      <w:r w:rsidR="00FF5858" w:rsidRPr="00B275EC">
        <w:rPr>
          <w:rFonts w:ascii="Arial" w:hAnsi="Arial" w:cs="Arial"/>
          <w:sz w:val="24"/>
          <w:szCs w:val="24"/>
        </w:rPr>
        <w:t>punktów</w:t>
      </w:r>
      <w:r w:rsidR="00F36D3B" w:rsidRPr="00B275EC">
        <w:rPr>
          <w:rFonts w:ascii="Arial" w:hAnsi="Arial" w:cs="Arial"/>
          <w:sz w:val="24"/>
          <w:szCs w:val="24"/>
        </w:rPr>
        <w:t xml:space="preserve"> przeznaczonych na: udzielanie </w:t>
      </w:r>
      <w:r w:rsidR="00BB5993" w:rsidRPr="00B275EC">
        <w:rPr>
          <w:rFonts w:ascii="Arial" w:hAnsi="Arial" w:cs="Arial"/>
          <w:sz w:val="24"/>
          <w:szCs w:val="24"/>
        </w:rPr>
        <w:t>nieodpłatnej pomocy prawnej lub</w:t>
      </w:r>
      <w:r w:rsidR="00F36D3B" w:rsidRPr="00B275EC">
        <w:rPr>
          <w:rFonts w:ascii="Arial" w:hAnsi="Arial" w:cs="Arial"/>
          <w:sz w:val="24"/>
          <w:szCs w:val="24"/>
        </w:rPr>
        <w:t xml:space="preserve"> świadczenie nieodpłatnego poradnictwa obywatelskiego </w:t>
      </w:r>
      <w:r w:rsidR="00D612C4" w:rsidRPr="00B275EC">
        <w:rPr>
          <w:rFonts w:ascii="Arial" w:hAnsi="Arial" w:cs="Arial"/>
          <w:sz w:val="24"/>
          <w:szCs w:val="24"/>
        </w:rPr>
        <w:t xml:space="preserve">na </w:t>
      </w:r>
      <w:r w:rsidR="00FF5858" w:rsidRPr="00B275EC">
        <w:rPr>
          <w:rFonts w:ascii="Arial" w:hAnsi="Arial" w:cs="Arial"/>
          <w:sz w:val="24"/>
          <w:szCs w:val="24"/>
        </w:rPr>
        <w:t xml:space="preserve">terenie </w:t>
      </w:r>
      <w:r w:rsidR="00D612C4" w:rsidRPr="00B275EC">
        <w:rPr>
          <w:rFonts w:ascii="Arial" w:hAnsi="Arial" w:cs="Arial"/>
          <w:sz w:val="24"/>
          <w:szCs w:val="24"/>
        </w:rPr>
        <w:t>Powiatu Pszczyń</w:t>
      </w:r>
      <w:r w:rsidR="00286854" w:rsidRPr="00B275EC">
        <w:rPr>
          <w:rFonts w:ascii="Arial" w:hAnsi="Arial" w:cs="Arial"/>
          <w:sz w:val="24"/>
          <w:szCs w:val="24"/>
        </w:rPr>
        <w:t>skiego w 202</w:t>
      </w:r>
      <w:r w:rsidR="00253B5F">
        <w:rPr>
          <w:rFonts w:ascii="Arial" w:hAnsi="Arial" w:cs="Arial"/>
          <w:sz w:val="24"/>
          <w:szCs w:val="24"/>
        </w:rPr>
        <w:t>4</w:t>
      </w:r>
      <w:r w:rsidR="00D74D48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roku, zgodnie z wymogami ustawy z dnia 5 sierpnia 2015 roku o nieodpłatnej</w:t>
      </w:r>
      <w:r w:rsidR="00D612C4" w:rsidRPr="00B275EC">
        <w:rPr>
          <w:rFonts w:ascii="Arial" w:hAnsi="Arial" w:cs="Arial"/>
          <w:sz w:val="24"/>
          <w:szCs w:val="24"/>
        </w:rPr>
        <w:t xml:space="preserve"> </w:t>
      </w:r>
      <w:r w:rsidR="00F36D3B" w:rsidRPr="00B275EC">
        <w:rPr>
          <w:rFonts w:ascii="Arial" w:hAnsi="Arial" w:cs="Arial"/>
          <w:sz w:val="24"/>
          <w:szCs w:val="24"/>
        </w:rPr>
        <w:t xml:space="preserve">pomocy prawnej, nieodpłatnym poradnictwie obywatelskim </w:t>
      </w:r>
      <w:r w:rsidRPr="00B275EC">
        <w:rPr>
          <w:rFonts w:ascii="Arial" w:hAnsi="Arial" w:cs="Arial"/>
          <w:sz w:val="24"/>
          <w:szCs w:val="24"/>
        </w:rPr>
        <w:t>oraz edukacji prawnej</w:t>
      </w:r>
      <w:r w:rsidR="00D612C4" w:rsidRPr="00B275EC">
        <w:rPr>
          <w:rFonts w:ascii="Arial" w:hAnsi="Arial" w:cs="Arial"/>
          <w:sz w:val="24"/>
          <w:szCs w:val="24"/>
        </w:rPr>
        <w:t xml:space="preserve">. </w:t>
      </w:r>
      <w:r w:rsidR="00C61E44" w:rsidRPr="00B275EC">
        <w:rPr>
          <w:rFonts w:ascii="Arial" w:hAnsi="Arial" w:cs="Arial"/>
          <w:sz w:val="24"/>
          <w:szCs w:val="24"/>
        </w:rPr>
        <w:t>Zadaniem obligatoryjnym jest prowadzenie w każdym z punktów także nieodpłatnej mediacji.</w:t>
      </w:r>
    </w:p>
    <w:p w14:paraId="69AFD396" w14:textId="698D1F98" w:rsidR="00876442" w:rsidRPr="00B275EC" w:rsidRDefault="00343739" w:rsidP="00131EB9">
      <w:pPr>
        <w:pStyle w:val="Tekstpodstawowy22"/>
        <w:tabs>
          <w:tab w:val="left" w:pos="458"/>
        </w:tabs>
        <w:snapToGrid w:val="0"/>
        <w:spacing w:line="360" w:lineRule="auto"/>
        <w:ind w:left="709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Zgodnie z art. 11 ust. 6 ustawy z dnia 5 sierpnia 2015 r. o nieodpłatnej pomocy prawnej, nieodpłatnym poradnictwie obywatelskim oraz edukacji prawnej w otwartym konkursie ofert o</w:t>
      </w:r>
      <w:r w:rsidR="00646C36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powierzenie punktu w zakresie, o którym mowa w art. 4 ust. 1 pkt 1b lub pkt 22a ustawy </w:t>
      </w:r>
      <w:r w:rsidR="00552D39" w:rsidRPr="00B275EC">
        <w:rPr>
          <w:rFonts w:ascii="Arial" w:eastAsia="Times New Roman" w:hAnsi="Arial" w:cs="Arial"/>
          <w:bCs/>
          <w:iCs/>
        </w:rPr>
        <w:br/>
      </w:r>
      <w:r w:rsidRPr="00B275EC">
        <w:rPr>
          <w:rFonts w:ascii="Arial" w:eastAsia="Times New Roman" w:hAnsi="Arial" w:cs="Arial"/>
          <w:bCs/>
          <w:iCs/>
        </w:rPr>
        <w:lastRenderedPageBreak/>
        <w:t xml:space="preserve">z dnia 24 kwietnia 2003 r. o działalności pożytku publicznym i o wolontariacie może ubiegać się organizacja pozarządowa wpisana na listę prowadzoną przez Wojewodę Śląskiego, </w:t>
      </w:r>
      <w:r w:rsidR="00552D39" w:rsidRPr="00B275EC">
        <w:rPr>
          <w:rFonts w:ascii="Arial" w:eastAsia="Times New Roman" w:hAnsi="Arial" w:cs="Arial"/>
          <w:bCs/>
          <w:iCs/>
        </w:rPr>
        <w:br/>
      </w:r>
      <w:r w:rsidRPr="00B275EC">
        <w:rPr>
          <w:rFonts w:ascii="Arial" w:eastAsia="Times New Roman" w:hAnsi="Arial" w:cs="Arial"/>
          <w:bCs/>
          <w:iCs/>
        </w:rPr>
        <w:t>w zakresie udzielania nieodpłatnej pomocy prawnej lub świadczenia nieodpłatnego poradnictwa obywatelskiego</w:t>
      </w:r>
      <w:r w:rsidR="003538B2">
        <w:rPr>
          <w:rFonts w:ascii="Arial" w:eastAsia="Times New Roman" w:hAnsi="Arial" w:cs="Arial"/>
          <w:bCs/>
          <w:iCs/>
        </w:rPr>
        <w:t xml:space="preserve"> </w:t>
      </w:r>
      <w:r w:rsidR="003538B2" w:rsidRPr="003538B2">
        <w:rPr>
          <w:rFonts w:ascii="Arial" w:hAnsi="Arial" w:cs="Arial"/>
          <w:bCs/>
        </w:rPr>
        <w:t>i nieodpłatnej mediacji</w:t>
      </w:r>
      <w:r w:rsidRPr="003538B2">
        <w:rPr>
          <w:rFonts w:ascii="Arial" w:eastAsia="Times New Roman" w:hAnsi="Arial" w:cs="Arial"/>
          <w:bCs/>
          <w:iCs/>
        </w:rPr>
        <w:t>.</w:t>
      </w:r>
    </w:p>
    <w:p w14:paraId="4D9E04DF" w14:textId="4FB18E4B" w:rsidR="00646C36" w:rsidRPr="00316845" w:rsidRDefault="00BF0422" w:rsidP="00263768">
      <w:pPr>
        <w:ind w:firstLine="708"/>
        <w:rPr>
          <w:rFonts w:ascii="Arial" w:eastAsia="Times New Roman" w:hAnsi="Arial" w:cs="Arial"/>
          <w:bCs/>
          <w:iCs/>
          <w:kern w:val="1"/>
          <w:sz w:val="24"/>
          <w:szCs w:val="24"/>
          <w:lang w:eastAsia="zh-CN"/>
        </w:rPr>
      </w:pPr>
      <w:r w:rsidRPr="00316845">
        <w:rPr>
          <w:rFonts w:ascii="Arial" w:hAnsi="Arial" w:cs="Arial"/>
          <w:sz w:val="24"/>
          <w:szCs w:val="24"/>
        </w:rPr>
        <w:t>Działalność punktów</w:t>
      </w:r>
      <w:r w:rsidR="00D612C4" w:rsidRPr="00316845">
        <w:rPr>
          <w:rFonts w:ascii="Arial" w:hAnsi="Arial" w:cs="Arial"/>
          <w:sz w:val="24"/>
          <w:szCs w:val="24"/>
        </w:rPr>
        <w:t xml:space="preserve"> </w:t>
      </w:r>
      <w:r w:rsidR="003511E0" w:rsidRPr="00316845">
        <w:rPr>
          <w:rFonts w:ascii="Arial" w:hAnsi="Arial" w:cs="Arial"/>
          <w:sz w:val="24"/>
          <w:szCs w:val="24"/>
        </w:rPr>
        <w:t xml:space="preserve">w następujących lokalach </w:t>
      </w:r>
      <w:r w:rsidR="00D612C4" w:rsidRPr="00316845">
        <w:rPr>
          <w:rFonts w:ascii="Arial" w:hAnsi="Arial" w:cs="Arial"/>
          <w:sz w:val="24"/>
          <w:szCs w:val="24"/>
        </w:rPr>
        <w:t>w Powiecie Pszczyńskim:</w:t>
      </w:r>
    </w:p>
    <w:p w14:paraId="2566DDF2" w14:textId="364D7251" w:rsidR="00F871E3" w:rsidRPr="00B275EC" w:rsidRDefault="00BD5423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709"/>
        <w:rPr>
          <w:rFonts w:ascii="Arial" w:eastAsia="Times New Roman" w:hAnsi="Arial" w:cs="Arial"/>
          <w:b/>
          <w:bCs/>
          <w:iCs/>
        </w:rPr>
      </w:pPr>
      <w:r w:rsidRPr="00B275EC">
        <w:rPr>
          <w:rFonts w:ascii="Arial" w:hAnsi="Arial" w:cs="Arial"/>
          <w:b/>
          <w:bCs/>
        </w:rPr>
        <w:t>Świadczenie nieodpłatnego poradnictwa obywatelskiego:</w:t>
      </w:r>
    </w:p>
    <w:p w14:paraId="302C722E" w14:textId="44713CEC" w:rsidR="00D612C4" w:rsidRPr="00B275EC" w:rsidRDefault="00BF0422" w:rsidP="00131EB9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Hlk53578201"/>
      <w:r w:rsidRPr="00B275EC">
        <w:rPr>
          <w:rFonts w:ascii="Arial" w:hAnsi="Arial" w:cs="Arial"/>
          <w:b/>
          <w:bCs/>
          <w:sz w:val="24"/>
          <w:szCs w:val="24"/>
        </w:rPr>
        <w:t>PUNKT nr</w:t>
      </w:r>
      <w:r w:rsidR="00AF5DC0" w:rsidRPr="00B275EC">
        <w:rPr>
          <w:rFonts w:ascii="Arial" w:hAnsi="Arial" w:cs="Arial"/>
          <w:b/>
          <w:bCs/>
          <w:sz w:val="24"/>
          <w:szCs w:val="24"/>
        </w:rPr>
        <w:t xml:space="preserve"> III</w:t>
      </w:r>
    </w:p>
    <w:p w14:paraId="49AA0679" w14:textId="556F8464" w:rsidR="00AF5DC0" w:rsidRPr="00B275EC" w:rsidRDefault="008C1D26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Kobiór</w:t>
      </w:r>
    </w:p>
    <w:p w14:paraId="2EADCC81" w14:textId="5C83DC5F" w:rsidR="008C1D26" w:rsidRPr="00B275EC" w:rsidRDefault="008C1D26" w:rsidP="00131EB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Centralnej 57 (były „Hotel Robotniczy” wejście od strony stawu, parter), 43-210 Kobiór</w:t>
      </w:r>
    </w:p>
    <w:p w14:paraId="5C8B4EF9" w14:textId="31416AFE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Poniedziałek w godzinach od </w:t>
      </w:r>
      <w:r w:rsidR="008C1D26" w:rsidRPr="00B275EC">
        <w:rPr>
          <w:rFonts w:ascii="Arial" w:hAnsi="Arial" w:cs="Arial"/>
          <w:sz w:val="24"/>
          <w:szCs w:val="24"/>
        </w:rPr>
        <w:t>16.00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20.00</w:t>
      </w:r>
    </w:p>
    <w:p w14:paraId="23B3636D" w14:textId="33FA0F8C" w:rsidR="00AF5DC0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Piątek w godzinach od </w:t>
      </w:r>
      <w:r w:rsidR="008C1D26" w:rsidRPr="00B275EC">
        <w:rPr>
          <w:rFonts w:ascii="Arial" w:hAnsi="Arial" w:cs="Arial"/>
          <w:sz w:val="24"/>
          <w:szCs w:val="24"/>
        </w:rPr>
        <w:t>16.00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20.00</w:t>
      </w:r>
    </w:p>
    <w:p w14:paraId="1C109835" w14:textId="77777777" w:rsidR="00AF5DC0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Gmina </w:t>
      </w:r>
      <w:r w:rsidR="008C1D26" w:rsidRPr="00B275EC">
        <w:rPr>
          <w:rFonts w:ascii="Arial" w:hAnsi="Arial" w:cs="Arial"/>
          <w:b/>
          <w:bCs/>
          <w:sz w:val="24"/>
          <w:szCs w:val="24"/>
        </w:rPr>
        <w:t>Suszec</w:t>
      </w:r>
      <w:r w:rsidR="008C1D26" w:rsidRPr="00B275EC">
        <w:rPr>
          <w:rFonts w:ascii="Arial" w:hAnsi="Arial" w:cs="Arial"/>
          <w:b/>
          <w:bCs/>
          <w:sz w:val="24"/>
          <w:szCs w:val="24"/>
        </w:rPr>
        <w:tab/>
      </w:r>
    </w:p>
    <w:p w14:paraId="32820C24" w14:textId="28BB95B8" w:rsidR="00AF5DC0" w:rsidRPr="00B275EC" w:rsidRDefault="008C1D26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Ogrodowej</w:t>
      </w:r>
      <w:r w:rsidR="00CF3D1B" w:rsidRPr="00B275EC">
        <w:rPr>
          <w:rFonts w:ascii="Arial" w:hAnsi="Arial" w:cs="Arial"/>
          <w:sz w:val="24"/>
          <w:szCs w:val="24"/>
        </w:rPr>
        <w:t xml:space="preserve"> 22</w:t>
      </w:r>
      <w:r w:rsidRPr="00B275EC">
        <w:rPr>
          <w:rFonts w:ascii="Arial" w:hAnsi="Arial" w:cs="Arial"/>
          <w:sz w:val="24"/>
          <w:szCs w:val="24"/>
        </w:rPr>
        <w:t>, 43-267 Suszec</w:t>
      </w:r>
    </w:p>
    <w:p w14:paraId="2352ABF9" w14:textId="40DB0CE2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Wtorek w godzinach od </w:t>
      </w:r>
      <w:r w:rsidR="008C1D26" w:rsidRPr="00B275EC">
        <w:rPr>
          <w:rFonts w:ascii="Arial" w:hAnsi="Arial" w:cs="Arial"/>
          <w:sz w:val="24"/>
          <w:szCs w:val="24"/>
        </w:rPr>
        <w:t>7.30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11.30</w:t>
      </w:r>
    </w:p>
    <w:p w14:paraId="359C2CAD" w14:textId="5DC503E6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Środa w godzinach od </w:t>
      </w:r>
      <w:r w:rsidR="008C1D26" w:rsidRPr="00B275EC">
        <w:rPr>
          <w:rFonts w:ascii="Arial" w:hAnsi="Arial" w:cs="Arial"/>
          <w:sz w:val="24"/>
          <w:szCs w:val="24"/>
        </w:rPr>
        <w:t>14.00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18.00</w:t>
      </w:r>
    </w:p>
    <w:p w14:paraId="66FF5561" w14:textId="54275176" w:rsidR="00467F27" w:rsidRPr="00B275EC" w:rsidRDefault="00AF5DC0" w:rsidP="00131EB9">
      <w:pPr>
        <w:spacing w:after="24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Czwartek w godzinach od </w:t>
      </w:r>
      <w:r w:rsidR="008C1D26" w:rsidRPr="00B275EC">
        <w:rPr>
          <w:rFonts w:ascii="Arial" w:hAnsi="Arial" w:cs="Arial"/>
          <w:sz w:val="24"/>
          <w:szCs w:val="24"/>
        </w:rPr>
        <w:t>10.00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14.00</w:t>
      </w:r>
    </w:p>
    <w:p w14:paraId="036CF303" w14:textId="0375AE71" w:rsidR="00BD5423" w:rsidRPr="00B275EC" w:rsidRDefault="00BD5423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Udzielanie nieodpłatnej pomocy prawnej:</w:t>
      </w:r>
    </w:p>
    <w:p w14:paraId="689FC714" w14:textId="0F75B6E5" w:rsidR="00BF0422" w:rsidRPr="00B275EC" w:rsidRDefault="00BF0422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PUNKT nr </w:t>
      </w:r>
      <w:r w:rsidR="00AF5DC0" w:rsidRPr="00B275EC">
        <w:rPr>
          <w:rFonts w:ascii="Arial" w:hAnsi="Arial" w:cs="Arial"/>
          <w:b/>
          <w:bCs/>
          <w:sz w:val="24"/>
          <w:szCs w:val="24"/>
        </w:rPr>
        <w:t>IV</w:t>
      </w:r>
    </w:p>
    <w:p w14:paraId="551713EA" w14:textId="1EB5A8E1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Miedźna</w:t>
      </w:r>
    </w:p>
    <w:p w14:paraId="525514AA" w14:textId="5AF67F64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Poprzecznej 1, 43-225 Wola</w:t>
      </w:r>
    </w:p>
    <w:p w14:paraId="65B55A43" w14:textId="67D5830C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13.00 do 17.00</w:t>
      </w:r>
    </w:p>
    <w:p w14:paraId="7954A7DC" w14:textId="5AEEF149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11.00 do 15.00</w:t>
      </w:r>
    </w:p>
    <w:p w14:paraId="0EC46828" w14:textId="1FDC792F" w:rsidR="00AF5DC0" w:rsidRPr="00B275EC" w:rsidRDefault="00AF5DC0" w:rsidP="00131EB9">
      <w:pPr>
        <w:spacing w:after="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8.00 do 12.00</w:t>
      </w:r>
    </w:p>
    <w:p w14:paraId="1AE56363" w14:textId="154A918E" w:rsidR="00223484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Goczałkowice-Zdrój</w:t>
      </w:r>
    </w:p>
    <w:p w14:paraId="608C3660" w14:textId="58A3D532" w:rsidR="00223484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Uzdrowiskowej 61, 43-230 Goczałkowice – Zdrój</w:t>
      </w:r>
    </w:p>
    <w:p w14:paraId="275A0B57" w14:textId="56444B49" w:rsidR="00AF5DC0" w:rsidRPr="00B275EC" w:rsidRDefault="00223484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Środa w godzinach od </w:t>
      </w:r>
      <w:r w:rsidR="00AF5DC0" w:rsidRPr="00B275EC">
        <w:rPr>
          <w:rFonts w:ascii="Arial" w:hAnsi="Arial" w:cs="Arial"/>
          <w:sz w:val="24"/>
          <w:szCs w:val="24"/>
        </w:rPr>
        <w:t>11.00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AF5DC0" w:rsidRPr="00B275EC">
        <w:rPr>
          <w:rFonts w:ascii="Arial" w:hAnsi="Arial" w:cs="Arial"/>
          <w:sz w:val="24"/>
          <w:szCs w:val="24"/>
        </w:rPr>
        <w:t>15.00</w:t>
      </w:r>
    </w:p>
    <w:p w14:paraId="53A6FA21" w14:textId="1456CB86" w:rsidR="00467F27" w:rsidRPr="00B275EC" w:rsidRDefault="00223484" w:rsidP="00131EB9">
      <w:pPr>
        <w:spacing w:after="12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Piątek w godzinach od </w:t>
      </w:r>
      <w:r w:rsidR="00AF5DC0" w:rsidRPr="00B275EC">
        <w:rPr>
          <w:rFonts w:ascii="Arial" w:hAnsi="Arial" w:cs="Arial"/>
          <w:sz w:val="24"/>
          <w:szCs w:val="24"/>
        </w:rPr>
        <w:t>11.00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AF5DC0" w:rsidRPr="00B275EC">
        <w:rPr>
          <w:rFonts w:ascii="Arial" w:hAnsi="Arial" w:cs="Arial"/>
          <w:sz w:val="24"/>
          <w:szCs w:val="24"/>
        </w:rPr>
        <w:t>15.00</w:t>
      </w:r>
      <w:bookmarkEnd w:id="0"/>
    </w:p>
    <w:p w14:paraId="2CC44FBE" w14:textId="2992A4E3" w:rsidR="00F81566" w:rsidRPr="00B275EC" w:rsidRDefault="000B74EB" w:rsidP="00131EB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ramach prowadzeni</w:t>
      </w:r>
      <w:r w:rsidR="00E8549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 xml:space="preserve"> punktów organizacja pozarządowa zobowiązana jest do:</w:t>
      </w:r>
    </w:p>
    <w:p w14:paraId="25367CD6" w14:textId="77777777" w:rsidR="000B74EB" w:rsidRPr="00B275EC" w:rsidRDefault="000B74EB" w:rsidP="00131EB9">
      <w:pPr>
        <w:pStyle w:val="Akapitzlist"/>
        <w:numPr>
          <w:ilvl w:val="0"/>
          <w:numId w:val="11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Udzielania nieodpłatnej pomocy prawnej obejmującej:</w:t>
      </w:r>
    </w:p>
    <w:p w14:paraId="478A16D8" w14:textId="085BDA4F" w:rsidR="00D76251" w:rsidRPr="00B275EC" w:rsidRDefault="002A3717" w:rsidP="00131EB9">
      <w:pPr>
        <w:pStyle w:val="Akapitzlist"/>
        <w:numPr>
          <w:ilvl w:val="0"/>
          <w:numId w:val="10"/>
        </w:numPr>
        <w:spacing w:after="0" w:line="360" w:lineRule="auto"/>
        <w:ind w:left="1276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</w:t>
      </w:r>
      <w:r w:rsidR="00D76251" w:rsidRPr="00B275EC">
        <w:rPr>
          <w:rFonts w:ascii="Arial" w:hAnsi="Arial" w:cs="Arial"/>
          <w:sz w:val="24"/>
          <w:szCs w:val="24"/>
        </w:rPr>
        <w:t>oinformowanie osoby fizycznej, zwanej dalej "osobą uprawnioną", o obowiązującym stanie prawnym oraz przysługujących jej uprawnieniach lub spoczywających na niej obowiązkach, w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D76251" w:rsidRPr="00B275EC">
        <w:rPr>
          <w:rFonts w:ascii="Arial" w:hAnsi="Arial" w:cs="Arial"/>
          <w:sz w:val="24"/>
          <w:szCs w:val="24"/>
        </w:rPr>
        <w:t>tym w związku z toczącym się postępowaniem przygotowawczym, administracyjnym, sądowym lub sądowoadministracyjnym lub,</w:t>
      </w:r>
    </w:p>
    <w:p w14:paraId="161235B3" w14:textId="33584B5D" w:rsidR="00E91D13" w:rsidRPr="00B275EC" w:rsidRDefault="00E91D13" w:rsidP="00131EB9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left="1134" w:hanging="14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Wska</w:t>
      </w:r>
      <w:r w:rsidR="00C712C4" w:rsidRPr="00B275EC">
        <w:rPr>
          <w:rFonts w:ascii="Arial" w:hAnsi="Arial" w:cs="Arial"/>
          <w:sz w:val="24"/>
          <w:szCs w:val="24"/>
        </w:rPr>
        <w:t>zanie osobie uprawnionej sposobu</w:t>
      </w:r>
      <w:r w:rsidRPr="00B275EC">
        <w:rPr>
          <w:rFonts w:ascii="Arial" w:hAnsi="Arial" w:cs="Arial"/>
          <w:sz w:val="24"/>
          <w:szCs w:val="24"/>
        </w:rPr>
        <w:t xml:space="preserve"> rozwiązania jej problemu</w:t>
      </w:r>
      <w:r w:rsidR="00D50A12" w:rsidRPr="00B275EC">
        <w:rPr>
          <w:rFonts w:ascii="Arial" w:hAnsi="Arial" w:cs="Arial"/>
          <w:sz w:val="24"/>
          <w:szCs w:val="24"/>
        </w:rPr>
        <w:t xml:space="preserve"> lub</w:t>
      </w:r>
      <w:r w:rsidR="006D5DD7">
        <w:rPr>
          <w:rFonts w:ascii="Arial" w:hAnsi="Arial" w:cs="Arial"/>
          <w:sz w:val="24"/>
          <w:szCs w:val="24"/>
        </w:rPr>
        <w:t>,</w:t>
      </w:r>
    </w:p>
    <w:p w14:paraId="22EFAFE8" w14:textId="44E50501" w:rsidR="002A3717" w:rsidRPr="00B275EC" w:rsidRDefault="00E91D13" w:rsidP="00131EB9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Sporządzenie projektu pisma w sprawach, o których mowa w lit. a i</w:t>
      </w:r>
      <w:r w:rsidR="000A107D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b, z wyłączeniem pism procesowych w toczącym się postępowaniu przygotowawczym lub sądowym i pism w</w:t>
      </w:r>
      <w:r w:rsidR="000A107D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toczącym się post</w:t>
      </w:r>
      <w:r w:rsidR="003C277C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sądowoadministracyjnym,</w:t>
      </w:r>
      <w:r w:rsidR="00D50A12" w:rsidRPr="00B275EC">
        <w:rPr>
          <w:rFonts w:ascii="Arial" w:hAnsi="Arial" w:cs="Arial"/>
          <w:sz w:val="24"/>
          <w:szCs w:val="24"/>
        </w:rPr>
        <w:t xml:space="preserve"> lub</w:t>
      </w:r>
    </w:p>
    <w:p w14:paraId="007B7AE9" w14:textId="5F42D802" w:rsidR="00D76251" w:rsidRPr="00B275EC" w:rsidRDefault="004514B8" w:rsidP="00131EB9">
      <w:pPr>
        <w:pStyle w:val="Akapitzlist"/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1134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76251" w:rsidRPr="00B275EC">
        <w:rPr>
          <w:rFonts w:ascii="Arial" w:eastAsia="Times New Roman" w:hAnsi="Arial" w:cs="Arial"/>
          <w:sz w:val="24"/>
          <w:szCs w:val="24"/>
          <w:lang w:eastAsia="pl-PL"/>
        </w:rPr>
        <w:t>ieodpłatną mediację lub</w:t>
      </w:r>
      <w:r w:rsidR="006D5DD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1365C6F" w14:textId="0314E2BE" w:rsidR="00F81566" w:rsidRPr="00B275EC" w:rsidRDefault="00E91D13" w:rsidP="00131EB9">
      <w:pPr>
        <w:pStyle w:val="Akapitzlist"/>
        <w:numPr>
          <w:ilvl w:val="0"/>
          <w:numId w:val="10"/>
        </w:numPr>
        <w:spacing w:after="120" w:line="360" w:lineRule="auto"/>
        <w:ind w:left="1276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hAnsi="Arial" w:cs="Arial"/>
          <w:sz w:val="24"/>
          <w:szCs w:val="24"/>
        </w:rPr>
        <w:t>Sporządz</w:t>
      </w:r>
      <w:r w:rsidR="00472D98" w:rsidRPr="00B275EC">
        <w:rPr>
          <w:rFonts w:ascii="Arial" w:hAnsi="Arial" w:cs="Arial"/>
          <w:sz w:val="24"/>
          <w:szCs w:val="24"/>
        </w:rPr>
        <w:t>e</w:t>
      </w:r>
      <w:r w:rsidRPr="00B275EC">
        <w:rPr>
          <w:rFonts w:ascii="Arial" w:hAnsi="Arial" w:cs="Arial"/>
          <w:sz w:val="24"/>
          <w:szCs w:val="24"/>
        </w:rPr>
        <w:t>nie projektu pisma o zwolnienie od kosztów sądowych lub ustanowienie pełnomocnika z urzędu w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sądowym lub ustanowienie adwokata, radcy prawnego, doradcy podatkowego lub rzecznika patentowego w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sądowoadministracyjnym oraz poinformowanie o kosztach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powania i ryzyku finansowym związanym ze skierowaniem sprawy na drogę sądową.</w:t>
      </w:r>
    </w:p>
    <w:p w14:paraId="33E06ECA" w14:textId="0748EABE" w:rsidR="00DA455D" w:rsidRPr="00B275EC" w:rsidRDefault="009B0BC2" w:rsidP="00131EB9">
      <w:pPr>
        <w:pStyle w:val="Akapitzlist"/>
        <w:numPr>
          <w:ilvl w:val="0"/>
          <w:numId w:val="11"/>
        </w:numPr>
        <w:spacing w:after="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</w:t>
      </w:r>
      <w:r w:rsidR="00E91D13" w:rsidRPr="00B275EC">
        <w:rPr>
          <w:rFonts w:ascii="Arial" w:hAnsi="Arial" w:cs="Arial"/>
          <w:sz w:val="24"/>
          <w:szCs w:val="24"/>
        </w:rPr>
        <w:t>wiadczenie nieodpłatnego poradnictwa obywatelskiego obejmującego działania dostosowane do indywidualnej sytuacji osoby uprawnionej, zmierzające do podniesienia świadomości tej osoby o przysłu</w:t>
      </w:r>
      <w:r w:rsidR="006E1E56" w:rsidRPr="00B275EC">
        <w:rPr>
          <w:rFonts w:ascii="Arial" w:hAnsi="Arial" w:cs="Arial"/>
          <w:sz w:val="24"/>
          <w:szCs w:val="24"/>
        </w:rPr>
        <w:t>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>zakresu spraw mieszkaniowych oraz zabezpieczenia społecznego.</w:t>
      </w:r>
    </w:p>
    <w:p w14:paraId="6117116F" w14:textId="75D6EABC" w:rsidR="0026483C" w:rsidRPr="00B275EC" w:rsidRDefault="0026483C" w:rsidP="00131EB9">
      <w:pPr>
        <w:pStyle w:val="Akapitzlist"/>
        <w:spacing w:after="120" w:line="360" w:lineRule="auto"/>
        <w:ind w:left="1786" w:hanging="652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Nieodpłatne poradnictwo obywatelskie obejmuje również nieodpłatną mediację.</w:t>
      </w:r>
    </w:p>
    <w:p w14:paraId="610DF831" w14:textId="77777777" w:rsidR="005F0B12" w:rsidRPr="00B275EC" w:rsidRDefault="00932AF4" w:rsidP="00131EB9">
      <w:pPr>
        <w:pStyle w:val="Tekstpodstawowy21"/>
        <w:numPr>
          <w:ilvl w:val="0"/>
          <w:numId w:val="11"/>
        </w:numPr>
        <w:spacing w:after="0" w:line="360" w:lineRule="auto"/>
        <w:ind w:left="1134" w:hanging="567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Edukacja prawna</w:t>
      </w:r>
      <w:r w:rsidR="00C03F78" w:rsidRPr="00B275EC">
        <w:rPr>
          <w:rFonts w:ascii="Arial" w:hAnsi="Arial" w:cs="Arial"/>
          <w:bCs/>
          <w:iCs/>
        </w:rPr>
        <w:t>, która</w:t>
      </w:r>
      <w:r w:rsidR="00343739" w:rsidRPr="00B275EC">
        <w:rPr>
          <w:rFonts w:ascii="Arial" w:hAnsi="Arial" w:cs="Arial"/>
          <w:bCs/>
          <w:iCs/>
        </w:rPr>
        <w:t xml:space="preserve"> obejmuje działania edukacyjne zmierzające do zwiększenia świadomości prawnej społeczeństwa, dotyczące</w:t>
      </w:r>
      <w:r w:rsidR="00C03F78" w:rsidRPr="00B275EC">
        <w:rPr>
          <w:rFonts w:ascii="Arial" w:hAnsi="Arial" w:cs="Arial"/>
          <w:bCs/>
          <w:iCs/>
        </w:rPr>
        <w:t>j</w:t>
      </w:r>
      <w:r w:rsidR="00343739" w:rsidRPr="00B275EC">
        <w:rPr>
          <w:rFonts w:ascii="Arial" w:hAnsi="Arial" w:cs="Arial"/>
          <w:bCs/>
          <w:iCs/>
        </w:rPr>
        <w:t xml:space="preserve"> w szczególności upowszechnienia wiedzy o:</w:t>
      </w:r>
    </w:p>
    <w:p w14:paraId="2C9D46A0" w14:textId="0640050A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prawach i obowiązkach obywatelskich,</w:t>
      </w:r>
    </w:p>
    <w:p w14:paraId="28AB3215" w14:textId="46CED202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działalności krajowych i międzynarodowych organów ochrony prawnej,</w:t>
      </w:r>
    </w:p>
    <w:p w14:paraId="4AAD0DD2" w14:textId="4C7C55FA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mediacji oraz sposobach polubownego rozwiązywania sporów,</w:t>
      </w:r>
    </w:p>
    <w:p w14:paraId="6BF801FC" w14:textId="55B61B71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możliwościach udziału obywateli w konsultacjach publicznych oraz procesie stanowienia prawa,</w:t>
      </w:r>
    </w:p>
    <w:p w14:paraId="0C84BBB2" w14:textId="6975E4DB" w:rsidR="00172390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dostępie do nieodpłatnej pomocy prawnej i nieodpłatnego poradnictwa obywatelskiego.</w:t>
      </w:r>
    </w:p>
    <w:p w14:paraId="581ED637" w14:textId="38710E78" w:rsidR="002C280F" w:rsidRPr="00B275EC" w:rsidRDefault="00343739" w:rsidP="00131EB9">
      <w:pPr>
        <w:pStyle w:val="Tekstpodstawowy21"/>
        <w:spacing w:after="0" w:line="360" w:lineRule="auto"/>
        <w:ind w:left="709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Edukacja prawna realizowana powinna być w wymiarze co najmniej jednego zadania na rok na każdy punkt.</w:t>
      </w:r>
    </w:p>
    <w:p w14:paraId="058ED911" w14:textId="02C35E08" w:rsidR="004966EB" w:rsidRPr="00B275EC" w:rsidRDefault="002C280F" w:rsidP="00131EB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Zadania z zakresu edukacji prawnej mogą być realizowane w formach, które w</w:t>
      </w:r>
      <w:r w:rsidR="005F0B12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polegają na opracowaniu informatorów i poradników, prowadzeniu otwartych wykładów i</w:t>
      </w:r>
      <w:r w:rsidR="00172390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warsztatów oraz rozpowszechnianiu informacji za pośrednictwem środków masowego przekazu i innych zwyczajowo przyjętych form komunikacji, w tym prowadzeniu kampanii społecznych.</w:t>
      </w:r>
      <w:r w:rsidR="004966EB" w:rsidRPr="00B275EC">
        <w:rPr>
          <w:rFonts w:ascii="Arial" w:hAnsi="Arial" w:cs="Arial"/>
          <w:sz w:val="24"/>
          <w:szCs w:val="24"/>
        </w:rPr>
        <w:t xml:space="preserve"> Oferent realizując zadanie zobowiązany jest zapewnić dostępność osobom ze szczególnymi potrzebami, co najmniej w zakresie określonym przez </w:t>
      </w:r>
      <w:r w:rsidR="004966EB" w:rsidRPr="00B275EC">
        <w:rPr>
          <w:rFonts w:ascii="Arial" w:hAnsi="Arial" w:cs="Arial"/>
          <w:sz w:val="24"/>
          <w:szCs w:val="24"/>
        </w:rPr>
        <w:lastRenderedPageBreak/>
        <w:t xml:space="preserve">minimalne wymagania, o których mowa w art. 6 ustawy z dnia 19 lipca 2019 r. o zapewnieniu dostępności osobom ze szczególnymi potrzebami </w:t>
      </w:r>
      <w:r w:rsidR="004966EB" w:rsidRPr="00023E05">
        <w:rPr>
          <w:rFonts w:ascii="Arial" w:hAnsi="Arial" w:cs="Arial"/>
          <w:sz w:val="24"/>
          <w:szCs w:val="24"/>
        </w:rPr>
        <w:t>(</w:t>
      </w:r>
      <w:r w:rsidR="006A3D0C">
        <w:rPr>
          <w:rFonts w:ascii="Arial" w:hAnsi="Arial" w:cs="Arial"/>
          <w:sz w:val="24"/>
          <w:szCs w:val="24"/>
        </w:rPr>
        <w:t>t.</w:t>
      </w:r>
      <w:r w:rsidR="006D5DD7">
        <w:rPr>
          <w:rFonts w:ascii="Arial" w:hAnsi="Arial" w:cs="Arial"/>
          <w:sz w:val="24"/>
          <w:szCs w:val="24"/>
        </w:rPr>
        <w:t xml:space="preserve"> </w:t>
      </w:r>
      <w:r w:rsidR="006A3D0C">
        <w:rPr>
          <w:rFonts w:ascii="Arial" w:hAnsi="Arial" w:cs="Arial"/>
          <w:sz w:val="24"/>
          <w:szCs w:val="24"/>
        </w:rPr>
        <w:t xml:space="preserve">j. </w:t>
      </w:r>
      <w:r w:rsidR="004966EB" w:rsidRPr="00023E05">
        <w:rPr>
          <w:rFonts w:ascii="Arial" w:hAnsi="Arial" w:cs="Arial"/>
          <w:sz w:val="24"/>
          <w:szCs w:val="24"/>
        </w:rPr>
        <w:t>Dz.U</w:t>
      </w:r>
      <w:r w:rsidR="007B42F9">
        <w:rPr>
          <w:rFonts w:ascii="Arial" w:hAnsi="Arial" w:cs="Arial"/>
          <w:sz w:val="24"/>
          <w:szCs w:val="24"/>
        </w:rPr>
        <w:t xml:space="preserve"> z </w:t>
      </w:r>
      <w:r w:rsidR="004966EB" w:rsidRPr="00023E05">
        <w:rPr>
          <w:rFonts w:ascii="Arial" w:hAnsi="Arial" w:cs="Arial"/>
          <w:sz w:val="24"/>
          <w:szCs w:val="24"/>
        </w:rPr>
        <w:t>202</w:t>
      </w:r>
      <w:r w:rsidR="00BC76C8">
        <w:rPr>
          <w:rFonts w:ascii="Arial" w:hAnsi="Arial" w:cs="Arial"/>
          <w:sz w:val="24"/>
          <w:szCs w:val="24"/>
        </w:rPr>
        <w:t>2</w:t>
      </w:r>
      <w:r w:rsidR="007B42F9">
        <w:rPr>
          <w:rFonts w:ascii="Arial" w:hAnsi="Arial" w:cs="Arial"/>
          <w:sz w:val="24"/>
          <w:szCs w:val="24"/>
        </w:rPr>
        <w:t xml:space="preserve"> r., poz. </w:t>
      </w:r>
      <w:r w:rsidR="00DB2DF8">
        <w:rPr>
          <w:rFonts w:ascii="Arial" w:hAnsi="Arial" w:cs="Arial"/>
          <w:sz w:val="24"/>
          <w:szCs w:val="24"/>
        </w:rPr>
        <w:t xml:space="preserve">2240). </w:t>
      </w:r>
      <w:r w:rsidR="004966EB" w:rsidRPr="00B275EC">
        <w:rPr>
          <w:rFonts w:ascii="Arial" w:hAnsi="Arial" w:cs="Arial"/>
          <w:sz w:val="24"/>
          <w:szCs w:val="24"/>
        </w:rPr>
        <w:t>W przypadku niemożności zapewnienia dostępności osobie ze szczególnymi potrzebami w zakresie, o którym mowa wyżej, oferent jest zobowiązany zapewnić takiej osobie dostęp alternatywny.</w:t>
      </w:r>
      <w:r w:rsidR="004966EB"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4CFF" w:rsidRPr="00B275EC">
        <w:rPr>
          <w:rFonts w:ascii="Arial" w:hAnsi="Arial" w:cs="Arial"/>
          <w:sz w:val="24"/>
          <w:szCs w:val="24"/>
        </w:rPr>
        <w:t>O</w:t>
      </w:r>
      <w:r w:rsidR="004966EB" w:rsidRPr="00B275EC">
        <w:rPr>
          <w:rFonts w:ascii="Arial" w:hAnsi="Arial" w:cs="Arial"/>
          <w:sz w:val="24"/>
          <w:szCs w:val="24"/>
        </w:rPr>
        <w:t>rganizacja zajęć z zakresu edukacji prawnej winna odbywać się w budynku zapewniającym wolną od barier poziomych i pionowych przestrzeń komunikacyjn</w:t>
      </w:r>
      <w:r w:rsidR="009A172A">
        <w:rPr>
          <w:rFonts w:ascii="Arial" w:hAnsi="Arial" w:cs="Arial"/>
          <w:sz w:val="24"/>
          <w:szCs w:val="24"/>
        </w:rPr>
        <w:t>ą</w:t>
      </w:r>
      <w:r w:rsidR="004966EB" w:rsidRPr="00B275EC">
        <w:rPr>
          <w:rFonts w:ascii="Arial" w:hAnsi="Arial" w:cs="Arial"/>
          <w:sz w:val="24"/>
          <w:szCs w:val="24"/>
        </w:rPr>
        <w:t>.</w:t>
      </w:r>
    </w:p>
    <w:p w14:paraId="7649089E" w14:textId="71C35E4D" w:rsidR="00343739" w:rsidRPr="00B275EC" w:rsidRDefault="00343739" w:rsidP="00131EB9">
      <w:pPr>
        <w:pStyle w:val="Tekstpodstawowy21"/>
        <w:numPr>
          <w:ilvl w:val="0"/>
          <w:numId w:val="15"/>
        </w:numPr>
        <w:spacing w:before="120" w:after="0" w:line="360" w:lineRule="auto"/>
        <w:ind w:left="1134" w:hanging="567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 xml:space="preserve">Nieodpłatna mediacja obejmuje </w:t>
      </w:r>
      <w:r w:rsidRPr="00B275EC">
        <w:rPr>
          <w:rFonts w:ascii="Arial" w:hAnsi="Arial" w:cs="Arial"/>
          <w:iCs/>
        </w:rPr>
        <w:t>poinformowanie osoby uprawnionej o możliwościach skorzystania z polubownych metod rozwiązywania sporów, w szczególności mediacji oraz korzyściach z tego wynikających; przygotowanie projektu umowy o mediację lub wniosku o</w:t>
      </w:r>
      <w:r w:rsidR="001C0148" w:rsidRPr="00B275EC">
        <w:rPr>
          <w:rFonts w:ascii="Arial" w:hAnsi="Arial" w:cs="Arial"/>
          <w:iCs/>
        </w:rPr>
        <w:t> </w:t>
      </w:r>
      <w:r w:rsidRPr="00B275EC">
        <w:rPr>
          <w:rFonts w:ascii="Arial" w:hAnsi="Arial" w:cs="Arial"/>
          <w:iCs/>
        </w:rPr>
        <w:t>przeprowadzenie mediacji; przygotowanie projektu wniosku o przeprowadzenie postępowania mediacyjnego w sprawie karnej; przeprowadzenie mediacji; udzielenie pomocy w</w:t>
      </w:r>
      <w:r w:rsidR="001C0148" w:rsidRPr="00B275EC">
        <w:rPr>
          <w:rFonts w:ascii="Arial" w:hAnsi="Arial" w:cs="Arial"/>
          <w:iCs/>
        </w:rPr>
        <w:t> </w:t>
      </w:r>
      <w:r w:rsidRPr="00B275EC">
        <w:rPr>
          <w:rFonts w:ascii="Arial" w:hAnsi="Arial" w:cs="Arial"/>
          <w:iCs/>
        </w:rPr>
        <w:t>sporządzeniu do sądu wniosku o zatwierdzenie ugody zawartej z mediatorem.</w:t>
      </w:r>
    </w:p>
    <w:p w14:paraId="6ADC9BF8" w14:textId="6D208A39" w:rsidR="00343739" w:rsidRPr="00B275EC" w:rsidRDefault="00343739" w:rsidP="00131EB9">
      <w:pPr>
        <w:pStyle w:val="Tekstpodstawowy22"/>
        <w:spacing w:after="0" w:line="360" w:lineRule="auto"/>
        <w:ind w:left="1134"/>
        <w:rPr>
          <w:rFonts w:ascii="Arial" w:eastAsia="Times New Roman" w:hAnsi="Arial" w:cs="Arial"/>
          <w:iCs/>
        </w:rPr>
      </w:pPr>
      <w:r w:rsidRPr="00B275EC">
        <w:rPr>
          <w:rFonts w:ascii="Arial" w:eastAsia="Times New Roman" w:hAnsi="Arial" w:cs="Arial"/>
          <w:iCs/>
        </w:rPr>
        <w:t>Nieodpłatna mediacja nie obejmuje spraw, w których sąd lub inny organ wydały postanowienie o skierowaniu sprawy do mediacji lub postępowania mediacyjnego; zachodzi uzasadnione podejrzenie, że w relacji stron występuje przemoc.</w:t>
      </w:r>
    </w:p>
    <w:p w14:paraId="262EE868" w14:textId="15250541" w:rsidR="001C0148" w:rsidRPr="00B275EC" w:rsidRDefault="00DD0304" w:rsidP="00131EB9">
      <w:pPr>
        <w:pStyle w:val="Tekstpodstawowy22"/>
        <w:spacing w:line="360" w:lineRule="auto"/>
        <w:ind w:left="1134"/>
        <w:rPr>
          <w:rFonts w:ascii="Arial" w:eastAsia="Times New Roman" w:hAnsi="Arial" w:cs="Arial"/>
          <w:iCs/>
        </w:rPr>
      </w:pPr>
      <w:r w:rsidRPr="00B275EC">
        <w:rPr>
          <w:rFonts w:ascii="Arial" w:eastAsia="Times New Roman" w:hAnsi="Arial" w:cs="Arial"/>
          <w:iCs/>
        </w:rPr>
        <w:t xml:space="preserve">W sprawach nieuregulowanych niniejszą ustawą do nieodpłatnej mediacji stosuje się odpowiednio przepisy ustawy z dnia 17 listopada 1964 r. - Kodeks postępowania cywilnego </w:t>
      </w:r>
      <w:r w:rsidRPr="00073A6B">
        <w:rPr>
          <w:rFonts w:ascii="Arial" w:eastAsia="Times New Roman" w:hAnsi="Arial" w:cs="Arial"/>
          <w:iCs/>
        </w:rPr>
        <w:t>(Dz.</w:t>
      </w:r>
      <w:r w:rsidR="00D04D4D">
        <w:rPr>
          <w:rFonts w:ascii="Arial" w:eastAsia="Times New Roman" w:hAnsi="Arial" w:cs="Arial"/>
          <w:iCs/>
        </w:rPr>
        <w:t xml:space="preserve"> </w:t>
      </w:r>
      <w:r w:rsidRPr="00073A6B">
        <w:rPr>
          <w:rFonts w:ascii="Arial" w:eastAsia="Times New Roman" w:hAnsi="Arial" w:cs="Arial"/>
          <w:iCs/>
        </w:rPr>
        <w:t>U. z 20</w:t>
      </w:r>
      <w:r w:rsidR="00073A6B" w:rsidRPr="00073A6B">
        <w:rPr>
          <w:rFonts w:ascii="Arial" w:eastAsia="Times New Roman" w:hAnsi="Arial" w:cs="Arial"/>
          <w:iCs/>
        </w:rPr>
        <w:t>2</w:t>
      </w:r>
      <w:r w:rsidR="00D357CF">
        <w:rPr>
          <w:rFonts w:ascii="Arial" w:eastAsia="Times New Roman" w:hAnsi="Arial" w:cs="Arial"/>
          <w:iCs/>
        </w:rPr>
        <w:t>3</w:t>
      </w:r>
      <w:r w:rsidRPr="00073A6B">
        <w:rPr>
          <w:rFonts w:ascii="Arial" w:eastAsia="Times New Roman" w:hAnsi="Arial" w:cs="Arial"/>
          <w:iCs/>
        </w:rPr>
        <w:t xml:space="preserve"> r. poz. </w:t>
      </w:r>
      <w:r w:rsidR="00D357CF">
        <w:rPr>
          <w:rFonts w:ascii="Arial" w:eastAsia="Times New Roman" w:hAnsi="Arial" w:cs="Arial"/>
          <w:iCs/>
        </w:rPr>
        <w:t>1550</w:t>
      </w:r>
      <w:r w:rsidR="00073A6B" w:rsidRPr="00073A6B">
        <w:rPr>
          <w:rFonts w:ascii="Arial" w:eastAsia="Times New Roman" w:hAnsi="Arial" w:cs="Arial"/>
          <w:iCs/>
        </w:rPr>
        <w:t xml:space="preserve"> z późn. zm.</w:t>
      </w:r>
      <w:r w:rsidRPr="00073A6B">
        <w:rPr>
          <w:rFonts w:ascii="Arial" w:eastAsia="Times New Roman" w:hAnsi="Arial" w:cs="Arial"/>
          <w:iCs/>
        </w:rPr>
        <w:t xml:space="preserve">) </w:t>
      </w:r>
      <w:r w:rsidRPr="00B275EC">
        <w:rPr>
          <w:rFonts w:ascii="Arial" w:eastAsia="Times New Roman" w:hAnsi="Arial" w:cs="Arial"/>
          <w:iCs/>
        </w:rPr>
        <w:t>o mediacji.</w:t>
      </w:r>
    </w:p>
    <w:p w14:paraId="028CB54A" w14:textId="3D7E3738" w:rsidR="00DD0304" w:rsidRPr="00B275EC" w:rsidRDefault="00A85D70" w:rsidP="00131EB9">
      <w:pPr>
        <w:numPr>
          <w:ilvl w:val="0"/>
          <w:numId w:val="15"/>
        </w:numPr>
        <w:spacing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</w:t>
      </w:r>
      <w:r w:rsidR="009A172A">
        <w:rPr>
          <w:rFonts w:ascii="Arial" w:hAnsi="Arial" w:cs="Arial"/>
          <w:sz w:val="24"/>
          <w:szCs w:val="24"/>
        </w:rPr>
        <w:t>ej</w:t>
      </w:r>
      <w:r w:rsidRPr="00B275EC">
        <w:rPr>
          <w:rFonts w:ascii="Arial" w:hAnsi="Arial" w:cs="Arial"/>
          <w:sz w:val="24"/>
          <w:szCs w:val="24"/>
        </w:rPr>
        <w:t xml:space="preserve"> innych osób w</w:t>
      </w:r>
      <w:r w:rsidR="001C0148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 xml:space="preserve">ciągu ostatniego roku. </w:t>
      </w:r>
    </w:p>
    <w:p w14:paraId="5C075A5F" w14:textId="0513A78D" w:rsidR="001C0148" w:rsidRPr="00B275EC" w:rsidRDefault="008935FD" w:rsidP="00131EB9">
      <w:pPr>
        <w:pStyle w:val="Akapitzlist"/>
        <w:numPr>
          <w:ilvl w:val="0"/>
          <w:numId w:val="27"/>
        </w:numPr>
        <w:spacing w:after="240" w:line="360" w:lineRule="auto"/>
        <w:ind w:hanging="502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</w:t>
      </w:r>
      <w:r w:rsidR="006E1E56" w:rsidRPr="00B275EC">
        <w:rPr>
          <w:rFonts w:ascii="Arial" w:hAnsi="Arial" w:cs="Arial"/>
          <w:sz w:val="24"/>
          <w:szCs w:val="24"/>
        </w:rPr>
        <w:t xml:space="preserve"> ramach umowy, organizacji pozarządowej powierza się jednocześnie zadania z</w:t>
      </w:r>
      <w:r w:rsidR="00084228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>zakresu edukacji prawnej, realizowane w związku z problemami zgłaszanymi w trakcie udzielania nieodpłatnej pomocy prawnej lub świadczenia nieodpłatnego poradnictwa obywatelskiego, w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 xml:space="preserve">wymiarze co najmniej jednego zadania na rok na każdy punkt, </w:t>
      </w:r>
      <w:r w:rsidR="001E0A8D" w:rsidRPr="00B275EC">
        <w:rPr>
          <w:rFonts w:ascii="Arial" w:hAnsi="Arial" w:cs="Arial"/>
          <w:sz w:val="24"/>
          <w:szCs w:val="24"/>
        </w:rPr>
        <w:t>zgodnie z zapisami ustawy.</w:t>
      </w:r>
    </w:p>
    <w:p w14:paraId="4F196E9B" w14:textId="59000E70" w:rsidR="001C0148" w:rsidRPr="00B275EC" w:rsidRDefault="006E1E56" w:rsidP="00131EB9">
      <w:pPr>
        <w:pStyle w:val="Akapitzlist"/>
        <w:numPr>
          <w:ilvl w:val="0"/>
          <w:numId w:val="27"/>
        </w:numPr>
        <w:spacing w:after="12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Udzielanie nieodpłatnej pomocy prawnej powinno odbywać się na zasadach określonych w art.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5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2, art.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7 oraz art.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8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 xml:space="preserve">2 i 3 ustawy </w:t>
      </w:r>
      <w:r w:rsidR="003B4162" w:rsidRPr="00B275EC">
        <w:rPr>
          <w:rFonts w:ascii="Arial" w:hAnsi="Arial" w:cs="Arial"/>
          <w:sz w:val="24"/>
          <w:szCs w:val="24"/>
        </w:rPr>
        <w:t xml:space="preserve">o nieodpłatnej pomocy prawnej, nieodpłatnym poradnictwie obywatelskim oraz edukacji prawnej. </w:t>
      </w:r>
    </w:p>
    <w:p w14:paraId="121E5718" w14:textId="0D905D98" w:rsidR="00107313" w:rsidRPr="00263768" w:rsidRDefault="00F401DF" w:rsidP="00131EB9">
      <w:pPr>
        <w:pStyle w:val="Akapitzlist"/>
        <w:numPr>
          <w:ilvl w:val="0"/>
          <w:numId w:val="27"/>
        </w:numPr>
        <w:spacing w:after="12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 przypadku obowiązywania stanu zagrożenia epidemicznego, stanu epidemii albo wprowadzenia stanu nadzwyczajnego udzielanie nieodpłatnej pomocy prawnej lub świadczenie nieodpłatnego poradnictwa obywatelskiego może odbywać się za </w:t>
      </w:r>
      <w:r w:rsidRPr="00B275EC">
        <w:rPr>
          <w:rFonts w:ascii="Arial" w:hAnsi="Arial" w:cs="Arial"/>
          <w:sz w:val="24"/>
          <w:szCs w:val="24"/>
        </w:rPr>
        <w:lastRenderedPageBreak/>
        <w:t>pośrednictwem środków porozumiewania się na odległość oraz poza lokalem punktu</w:t>
      </w:r>
      <w:r w:rsidR="00FE1FF6" w:rsidRPr="00FE1FF6">
        <w:rPr>
          <w:rFonts w:ascii="Arial" w:hAnsi="Arial" w:cs="Arial"/>
          <w:sz w:val="24"/>
          <w:szCs w:val="24"/>
        </w:rPr>
        <w:t>, na podstawie art. 28a ustawy</w:t>
      </w:r>
      <w:r w:rsidRPr="00B275EC">
        <w:rPr>
          <w:rFonts w:ascii="Arial" w:hAnsi="Arial" w:cs="Arial"/>
          <w:sz w:val="24"/>
          <w:szCs w:val="24"/>
        </w:rPr>
        <w:t>.</w:t>
      </w:r>
    </w:p>
    <w:p w14:paraId="764EB093" w14:textId="41CEFE16" w:rsidR="001C0148" w:rsidRPr="00B275EC" w:rsidRDefault="00107313" w:rsidP="00131EB9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Osobom ze znaczną niepełnosprawnością ruchową, które nie mogą stawić się w punkcie osobiście, oraz osobom doświadczającym trudności w komunikowaniu się, o których mowa w ustawie z dnia 19 sierpnia 2011 r. o języku migowym i innych środkach komunikowania się (</w:t>
      </w:r>
      <w:r w:rsidR="00F75635">
        <w:rPr>
          <w:rFonts w:ascii="Arial" w:hAnsi="Arial" w:cs="Arial"/>
          <w:sz w:val="24"/>
          <w:szCs w:val="24"/>
        </w:rPr>
        <w:t xml:space="preserve">t. j. </w:t>
      </w:r>
      <w:r w:rsidRPr="000C7DA6">
        <w:rPr>
          <w:rFonts w:ascii="Arial" w:hAnsi="Arial" w:cs="Arial"/>
          <w:sz w:val="24"/>
          <w:szCs w:val="24"/>
        </w:rPr>
        <w:t>Dz. U. z 20</w:t>
      </w:r>
      <w:r w:rsidR="00F75635">
        <w:rPr>
          <w:rFonts w:ascii="Arial" w:hAnsi="Arial" w:cs="Arial"/>
          <w:sz w:val="24"/>
          <w:szCs w:val="24"/>
        </w:rPr>
        <w:t>23</w:t>
      </w:r>
      <w:r w:rsidRPr="000C7DA6">
        <w:rPr>
          <w:rFonts w:ascii="Arial" w:hAnsi="Arial" w:cs="Arial"/>
          <w:sz w:val="24"/>
          <w:szCs w:val="24"/>
        </w:rPr>
        <w:t xml:space="preserve"> r.</w:t>
      </w:r>
      <w:r w:rsidR="00084228">
        <w:rPr>
          <w:rFonts w:ascii="Arial" w:hAnsi="Arial" w:cs="Arial"/>
          <w:sz w:val="24"/>
          <w:szCs w:val="24"/>
        </w:rPr>
        <w:t>,</w:t>
      </w:r>
      <w:r w:rsidRPr="000C7DA6">
        <w:rPr>
          <w:rFonts w:ascii="Arial" w:hAnsi="Arial" w:cs="Arial"/>
          <w:sz w:val="24"/>
          <w:szCs w:val="24"/>
        </w:rPr>
        <w:t xml:space="preserve"> poz. </w:t>
      </w:r>
      <w:r w:rsidR="00F75635">
        <w:rPr>
          <w:rFonts w:ascii="Arial" w:hAnsi="Arial" w:cs="Arial"/>
          <w:sz w:val="24"/>
          <w:szCs w:val="24"/>
        </w:rPr>
        <w:t>20</w:t>
      </w:r>
      <w:r w:rsidRPr="000C7DA6">
        <w:rPr>
          <w:rFonts w:ascii="Arial" w:hAnsi="Arial" w:cs="Arial"/>
          <w:sz w:val="24"/>
          <w:szCs w:val="24"/>
        </w:rPr>
        <w:t xml:space="preserve">), </w:t>
      </w:r>
      <w:r w:rsidRPr="00B275EC">
        <w:rPr>
          <w:rFonts w:ascii="Arial" w:hAnsi="Arial" w:cs="Arial"/>
          <w:sz w:val="24"/>
          <w:szCs w:val="24"/>
        </w:rPr>
        <w:t>może być udzielana nieodpłatna pomoc prawna lub świadczone nieodpłatne poradnictwo obywatelskie, także poza punktem albo za pośrednictwem środków porozumiewania się na odległość.</w:t>
      </w:r>
    </w:p>
    <w:p w14:paraId="06C31D5C" w14:textId="32DCA017" w:rsidR="00847778" w:rsidRPr="00B275EC" w:rsidRDefault="00847778" w:rsidP="00084228">
      <w:pPr>
        <w:pStyle w:val="normalny1"/>
        <w:spacing w:before="0" w:after="0" w:line="360" w:lineRule="auto"/>
        <w:ind w:left="709"/>
        <w:rPr>
          <w:rFonts w:ascii="Arial" w:hAnsi="Arial" w:cs="Arial"/>
        </w:rPr>
      </w:pPr>
      <w:r w:rsidRPr="00B275EC">
        <w:rPr>
          <w:rFonts w:ascii="Arial" w:hAnsi="Arial" w:cs="Arial"/>
        </w:rPr>
        <w:t>Udzielanie nieodpłatnej pomocy prawnej lub świadczenia nieodpłatnego poradnictwa obywatelskiego w sytuacji, o której mowa wyżej nie powoduje zwiększenia środków przeznaczonych na realizację zadania w danym roku. Dojazdy do osób uprawnionych organizowane są przez Wykonawcę we własnym zakresie w czasie działania punktów.</w:t>
      </w:r>
    </w:p>
    <w:p w14:paraId="689DC042" w14:textId="435D2E73" w:rsidR="003657BF" w:rsidRPr="00B275EC" w:rsidRDefault="003D6D1E" w:rsidP="00084228">
      <w:pPr>
        <w:pStyle w:val="normalny1"/>
        <w:spacing w:before="0" w:after="240" w:line="360" w:lineRule="auto"/>
        <w:ind w:left="709"/>
        <w:rPr>
          <w:rFonts w:ascii="Arial" w:hAnsi="Arial" w:cs="Arial"/>
        </w:rPr>
      </w:pPr>
      <w:r w:rsidRPr="00B275EC">
        <w:rPr>
          <w:rFonts w:ascii="Arial" w:hAnsi="Arial" w:cs="Arial"/>
        </w:rPr>
        <w:t>Organizator konkursu zapewnia w punktach dostęp do sieci energetycznej, telekomunikacyjnej oraz teleinformatycznej, sprzęt biurowy (komputer, drukarkę, skaner), materiały biurowe oraz wyposażenie lokalu zapewniające bezpieczne przechowywanie dokumentów, w tym zawierających dane osobowe.</w:t>
      </w:r>
    </w:p>
    <w:p w14:paraId="5FA3F8B6" w14:textId="090928F4" w:rsidR="008935FD" w:rsidRPr="00B275EC" w:rsidRDefault="008935FD" w:rsidP="00131EB9">
      <w:pPr>
        <w:pStyle w:val="Akapitzlist"/>
        <w:numPr>
          <w:ilvl w:val="0"/>
          <w:numId w:val="2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Oczekiwane rezultaty zadania</w:t>
      </w:r>
    </w:p>
    <w:p w14:paraId="79CD7BAF" w14:textId="28E65D65" w:rsidR="00EF7E79" w:rsidRPr="00B275EC" w:rsidRDefault="008935FD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851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Zadanie w postaci świadczenia nieodpłatnej pomocy prawnej, nieodpłatnego poradnictwa obywatelskiego oraz edukacji prawnej realizowane ma być w dni robocze od poniedziałku do piąt</w:t>
      </w:r>
      <w:r w:rsidR="008E6119" w:rsidRPr="00B275EC">
        <w:rPr>
          <w:rFonts w:ascii="Arial" w:eastAsia="Times New Roman" w:hAnsi="Arial" w:cs="Arial"/>
          <w:bCs/>
          <w:iCs/>
        </w:rPr>
        <w:t>ku co najmniej 4 godzin</w:t>
      </w:r>
      <w:r w:rsidR="00E8549F" w:rsidRPr="00B275EC">
        <w:rPr>
          <w:rFonts w:ascii="Arial" w:eastAsia="Times New Roman" w:hAnsi="Arial" w:cs="Arial"/>
          <w:bCs/>
          <w:iCs/>
        </w:rPr>
        <w:t>y</w:t>
      </w:r>
      <w:r w:rsidR="008E6119" w:rsidRPr="00B275EC">
        <w:rPr>
          <w:rFonts w:ascii="Arial" w:eastAsia="Times New Roman" w:hAnsi="Arial" w:cs="Arial"/>
          <w:bCs/>
          <w:iCs/>
        </w:rPr>
        <w:t xml:space="preserve"> dziennie</w:t>
      </w:r>
      <w:r w:rsidRPr="00B275EC">
        <w:rPr>
          <w:rFonts w:ascii="Arial" w:eastAsia="Times New Roman" w:hAnsi="Arial" w:cs="Arial"/>
          <w:bCs/>
          <w:iCs/>
        </w:rPr>
        <w:t>, z wyłączeniem dni, o których mowa w art. 1 pkt 1 ustawy z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dnia 18 stycznia 1951 r. o dniach wolnych od pracy </w:t>
      </w:r>
      <w:r w:rsidRPr="0089073A">
        <w:rPr>
          <w:rFonts w:ascii="Arial" w:eastAsia="Times New Roman" w:hAnsi="Arial" w:cs="Arial"/>
          <w:bCs/>
          <w:iCs/>
        </w:rPr>
        <w:t>(Dz. U. z 20</w:t>
      </w:r>
      <w:r w:rsidR="00773C6F" w:rsidRPr="0089073A">
        <w:rPr>
          <w:rFonts w:ascii="Arial" w:eastAsia="Times New Roman" w:hAnsi="Arial" w:cs="Arial"/>
          <w:bCs/>
          <w:iCs/>
        </w:rPr>
        <w:t>20</w:t>
      </w:r>
      <w:r w:rsidRPr="0089073A">
        <w:rPr>
          <w:rFonts w:ascii="Arial" w:eastAsia="Times New Roman" w:hAnsi="Arial" w:cs="Arial"/>
          <w:bCs/>
          <w:iCs/>
        </w:rPr>
        <w:t xml:space="preserve"> r.</w:t>
      </w:r>
      <w:r w:rsidR="00084228">
        <w:rPr>
          <w:rFonts w:ascii="Arial" w:eastAsia="Times New Roman" w:hAnsi="Arial" w:cs="Arial"/>
          <w:bCs/>
          <w:iCs/>
        </w:rPr>
        <w:t>,</w:t>
      </w:r>
      <w:r w:rsidRPr="0089073A">
        <w:rPr>
          <w:rFonts w:ascii="Arial" w:eastAsia="Times New Roman" w:hAnsi="Arial" w:cs="Arial"/>
          <w:bCs/>
          <w:iCs/>
        </w:rPr>
        <w:t xml:space="preserve"> poz. </w:t>
      </w:r>
      <w:r w:rsidR="00773C6F" w:rsidRPr="0089073A">
        <w:rPr>
          <w:rFonts w:ascii="Arial" w:eastAsia="Times New Roman" w:hAnsi="Arial" w:cs="Arial"/>
          <w:bCs/>
          <w:iCs/>
        </w:rPr>
        <w:t>1920</w:t>
      </w:r>
      <w:r w:rsidRPr="0089073A">
        <w:rPr>
          <w:rFonts w:ascii="Arial" w:eastAsia="Times New Roman" w:hAnsi="Arial" w:cs="Arial"/>
          <w:bCs/>
          <w:iCs/>
        </w:rPr>
        <w:t>)</w:t>
      </w:r>
      <w:r w:rsidR="009A6827" w:rsidRPr="0089073A">
        <w:rPr>
          <w:rFonts w:ascii="Arial" w:eastAsia="Times New Roman" w:hAnsi="Arial" w:cs="Arial"/>
          <w:bCs/>
          <w:iCs/>
        </w:rPr>
        <w:t>.</w:t>
      </w:r>
    </w:p>
    <w:p w14:paraId="1F5C13D4" w14:textId="6C7B72F0" w:rsidR="00AE27B9" w:rsidRPr="00B275EC" w:rsidRDefault="00D60D77" w:rsidP="00131EB9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</w:t>
      </w:r>
      <w:r w:rsidR="0089073A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gdy liczba osób uprawnionych, którym ma zostać udzielona nieodpłatna pomoc prawna lub świadczone nieodpłatne poradnictwo obywatelskie, uniemożliwia sprawne umawianie terminów wizyt w punktach na obszarze powiatu pszczyńskiego, czas t</w:t>
      </w:r>
      <w:r w:rsidR="00AE27B9" w:rsidRPr="00B275EC">
        <w:rPr>
          <w:rFonts w:ascii="Arial" w:hAnsi="Arial" w:cs="Arial"/>
          <w:sz w:val="24"/>
          <w:szCs w:val="24"/>
        </w:rPr>
        <w:t>rwania dyżuru może ulec wydłużeniu do co najmniej 5 godzin dziennie we wszystkich punktach na terenie powiatu.</w:t>
      </w:r>
    </w:p>
    <w:p w14:paraId="5BCDA668" w14:textId="1C28EFBA" w:rsidR="00D74D48" w:rsidRPr="00B275EC" w:rsidRDefault="00AE27B9" w:rsidP="00131EB9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Wydłużenie czasu trwania dyżuru następuje na żądanie Starosty. Możliwość wydłużenia czasu trwania d</w:t>
      </w:r>
      <w:r w:rsidR="005863D5" w:rsidRPr="00B275EC">
        <w:rPr>
          <w:rFonts w:ascii="Arial" w:hAnsi="Arial" w:cs="Arial"/>
          <w:sz w:val="24"/>
          <w:szCs w:val="24"/>
        </w:rPr>
        <w:t>yżuru w trakcie roku stanowi</w:t>
      </w:r>
      <w:r w:rsidRPr="00B275EC">
        <w:rPr>
          <w:rFonts w:ascii="Arial" w:hAnsi="Arial" w:cs="Arial"/>
          <w:sz w:val="24"/>
          <w:szCs w:val="24"/>
        </w:rPr>
        <w:t xml:space="preserve"> jeden z warunków otwartego konkursu ofert, o kt</w:t>
      </w:r>
      <w:r w:rsidR="00FF3A65" w:rsidRPr="00B275EC">
        <w:rPr>
          <w:rFonts w:ascii="Arial" w:hAnsi="Arial" w:cs="Arial"/>
          <w:sz w:val="24"/>
          <w:szCs w:val="24"/>
        </w:rPr>
        <w:t>ór</w:t>
      </w:r>
      <w:r w:rsidRPr="00B275EC">
        <w:rPr>
          <w:rFonts w:ascii="Arial" w:hAnsi="Arial" w:cs="Arial"/>
          <w:sz w:val="24"/>
          <w:szCs w:val="24"/>
        </w:rPr>
        <w:t>ym mowa w ustawie z dnia 24 kwietnia 2003 r. o działalności pożytku publicznego i</w:t>
      </w:r>
      <w:r w:rsidR="004B0D55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o</w:t>
      </w:r>
      <w:r w:rsidR="004B0D55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</w:t>
      </w:r>
      <w:r w:rsidR="003444D7">
        <w:rPr>
          <w:rFonts w:ascii="Arial" w:hAnsi="Arial" w:cs="Arial"/>
          <w:sz w:val="24"/>
          <w:szCs w:val="24"/>
        </w:rPr>
        <w:t xml:space="preserve">. </w:t>
      </w:r>
      <w:r w:rsidR="008935FD" w:rsidRPr="00B275EC">
        <w:rPr>
          <w:rFonts w:ascii="Arial" w:hAnsi="Arial" w:cs="Arial"/>
          <w:sz w:val="24"/>
          <w:szCs w:val="24"/>
        </w:rPr>
        <w:t>Wydłużenie czasu trwania dyżuru nie powoduje zwiększenia środków przeznaczonych na realizację zadania w 202</w:t>
      </w:r>
      <w:r w:rsidR="00253B5F">
        <w:rPr>
          <w:rFonts w:ascii="Arial" w:hAnsi="Arial" w:cs="Arial"/>
          <w:sz w:val="24"/>
          <w:szCs w:val="24"/>
        </w:rPr>
        <w:t>4</w:t>
      </w:r>
      <w:r w:rsidR="008935FD" w:rsidRPr="00B275EC">
        <w:rPr>
          <w:rFonts w:ascii="Arial" w:hAnsi="Arial" w:cs="Arial"/>
          <w:sz w:val="24"/>
          <w:szCs w:val="24"/>
        </w:rPr>
        <w:t xml:space="preserve"> r.</w:t>
      </w:r>
    </w:p>
    <w:p w14:paraId="72CF6234" w14:textId="043C1F7D" w:rsidR="001E2E03" w:rsidRPr="00B275EC" w:rsidRDefault="001E2E03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3</w:t>
      </w:r>
      <w:r w:rsidR="00A834BE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F3A65" w:rsidRPr="00B275EC">
        <w:rPr>
          <w:rFonts w:ascii="Arial" w:hAnsi="Arial" w:cs="Arial"/>
          <w:b/>
          <w:color w:val="auto"/>
          <w:sz w:val="24"/>
          <w:szCs w:val="24"/>
        </w:rPr>
        <w:t>Zasady przyznawania dotacji</w:t>
      </w:r>
    </w:p>
    <w:p w14:paraId="18F74853" w14:textId="36A29D17" w:rsidR="001E2E03" w:rsidRPr="00B275EC" w:rsidRDefault="001175E2" w:rsidP="00131EB9">
      <w:pPr>
        <w:pStyle w:val="Akapitzlist"/>
        <w:numPr>
          <w:ilvl w:val="0"/>
          <w:numId w:val="3"/>
        </w:numPr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Postę</w:t>
      </w:r>
      <w:r w:rsidR="001E2E03" w:rsidRPr="00B275EC">
        <w:rPr>
          <w:rFonts w:ascii="Arial" w:hAnsi="Arial" w:cs="Arial"/>
          <w:sz w:val="24"/>
          <w:szCs w:val="24"/>
        </w:rPr>
        <w:t>powanie konkursowe odbywać się będzie według zasad określonych w ustawie z</w:t>
      </w:r>
      <w:r w:rsidR="00377B12" w:rsidRPr="00B275EC">
        <w:rPr>
          <w:rFonts w:ascii="Arial" w:hAnsi="Arial" w:cs="Arial"/>
          <w:sz w:val="24"/>
          <w:szCs w:val="24"/>
        </w:rPr>
        <w:t> </w:t>
      </w:r>
      <w:r w:rsidR="001E2E03" w:rsidRPr="00B275EC">
        <w:rPr>
          <w:rFonts w:ascii="Arial" w:hAnsi="Arial" w:cs="Arial"/>
          <w:sz w:val="24"/>
          <w:szCs w:val="24"/>
        </w:rPr>
        <w:t xml:space="preserve">dnia </w:t>
      </w:r>
      <w:r w:rsidR="00731659" w:rsidRPr="00B275EC">
        <w:rPr>
          <w:rFonts w:ascii="Arial" w:hAnsi="Arial" w:cs="Arial"/>
          <w:sz w:val="24"/>
          <w:szCs w:val="24"/>
        </w:rPr>
        <w:t>24 </w:t>
      </w:r>
      <w:r w:rsidR="001E2E03" w:rsidRPr="00B275EC">
        <w:rPr>
          <w:rFonts w:ascii="Arial" w:hAnsi="Arial" w:cs="Arial"/>
          <w:sz w:val="24"/>
          <w:szCs w:val="24"/>
        </w:rPr>
        <w:t>kwietnia 2003</w:t>
      </w:r>
      <w:r w:rsidR="00BF0422" w:rsidRPr="00B275EC">
        <w:rPr>
          <w:rFonts w:ascii="Arial" w:hAnsi="Arial" w:cs="Arial"/>
          <w:sz w:val="24"/>
          <w:szCs w:val="24"/>
        </w:rPr>
        <w:t xml:space="preserve"> </w:t>
      </w:r>
      <w:r w:rsidR="001E2E03" w:rsidRPr="00B275EC">
        <w:rPr>
          <w:rFonts w:ascii="Arial" w:hAnsi="Arial" w:cs="Arial"/>
          <w:sz w:val="24"/>
          <w:szCs w:val="24"/>
        </w:rPr>
        <w:t xml:space="preserve">r. o działalności pożytku publicznego i o wolontariacie. </w:t>
      </w:r>
    </w:p>
    <w:p w14:paraId="619E4D20" w14:textId="5E7A67C7" w:rsidR="009623C3" w:rsidRPr="00B275EC" w:rsidRDefault="0062164F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993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lastRenderedPageBreak/>
        <w:t>Zgodnie z art. 11 ust. 6 ustawy z dnia 5 sierpnia 2015 r. o nieodpłatnej pomocy prawnej, nieodpłatnym poradnictwie obywatelskim oraz edukacji prawnej w otwartym konkursie ofert o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>powierzenie punktu w zakresie, o którym mowa w art. 4 ust. 1 pkt 1b lub pkt 22a ustawy z dnia 24 kwietnia 2003 r. o działalności pożytku publicznym i o wolontariacie w</w:t>
      </w:r>
      <w:r w:rsidR="00377B12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>202</w:t>
      </w:r>
      <w:r w:rsidR="003444D7">
        <w:rPr>
          <w:rFonts w:ascii="Arial" w:eastAsia="Times New Roman" w:hAnsi="Arial" w:cs="Arial"/>
          <w:bCs/>
          <w:iCs/>
        </w:rPr>
        <w:t>3</w:t>
      </w:r>
      <w:r w:rsidRPr="00B275EC">
        <w:rPr>
          <w:rFonts w:ascii="Arial" w:eastAsia="Times New Roman" w:hAnsi="Arial" w:cs="Arial"/>
          <w:bCs/>
          <w:iCs/>
        </w:rPr>
        <w:t xml:space="preserve"> roku może ubiegać się organizacja pozarządowa wpisana na listę prowadzoną przez Wojewodę Śląskiego, w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zakresie udzielania nieodpłatnej pomocy prawnej lub świadczenia nieodpłatnego poradnictwa obywatelskiego </w:t>
      </w:r>
      <w:r w:rsidR="00366E1D" w:rsidRPr="00366E1D">
        <w:rPr>
          <w:rFonts w:ascii="Arial" w:eastAsia="Times New Roman" w:hAnsi="Arial" w:cs="Arial"/>
          <w:bCs/>
          <w:iCs/>
        </w:rPr>
        <w:t>i nieodpłatnej mediacji</w:t>
      </w:r>
      <w:r w:rsidR="00366E1D">
        <w:rPr>
          <w:rFonts w:ascii="Arial" w:eastAsia="Times New Roman" w:hAnsi="Arial" w:cs="Arial"/>
          <w:bCs/>
          <w:iCs/>
        </w:rPr>
        <w:t xml:space="preserve">, </w:t>
      </w:r>
      <w:r w:rsidR="009623C3" w:rsidRPr="00B275EC">
        <w:rPr>
          <w:rFonts w:ascii="Arial" w:hAnsi="Arial" w:cs="Arial"/>
        </w:rPr>
        <w:t>która:</w:t>
      </w:r>
    </w:p>
    <w:p w14:paraId="1101AE94" w14:textId="77CDCCBE" w:rsidR="003906B2" w:rsidRPr="00B275EC" w:rsidRDefault="003906B2" w:rsidP="00131EB9">
      <w:pPr>
        <w:pStyle w:val="Akapitzlist"/>
        <w:numPr>
          <w:ilvl w:val="1"/>
          <w:numId w:val="3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przeznaczenia punktu na udziel</w:t>
      </w:r>
      <w:r w:rsidR="00345B42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nie nieodpłatnej pomocy prawnej, łącznie spełnia następujące warunki:</w:t>
      </w:r>
    </w:p>
    <w:p w14:paraId="0893111A" w14:textId="77777777" w:rsidR="001E2E03" w:rsidRPr="00B275EC" w:rsidRDefault="003906B2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</w:t>
      </w:r>
      <w:r w:rsidR="001E2E03" w:rsidRPr="00B275EC">
        <w:rPr>
          <w:rFonts w:ascii="Arial" w:hAnsi="Arial" w:cs="Arial"/>
          <w:sz w:val="24"/>
          <w:szCs w:val="24"/>
        </w:rPr>
        <w:t xml:space="preserve"> co najmniej dwuletnie doświadczenie w wykonywaniu zadań wiążących się z</w:t>
      </w:r>
      <w:r w:rsidR="00731659" w:rsidRPr="00B275EC">
        <w:rPr>
          <w:rFonts w:ascii="Arial" w:hAnsi="Arial" w:cs="Arial"/>
          <w:sz w:val="24"/>
          <w:szCs w:val="24"/>
        </w:rPr>
        <w:t> </w:t>
      </w:r>
      <w:r w:rsidR="00D710FB" w:rsidRPr="00B275EC">
        <w:rPr>
          <w:rFonts w:ascii="Arial" w:hAnsi="Arial" w:cs="Arial"/>
          <w:sz w:val="24"/>
          <w:szCs w:val="24"/>
        </w:rPr>
        <w:t>udzielaniem porad prawnych,</w:t>
      </w:r>
      <w:r w:rsidR="001E2E03" w:rsidRPr="00B275EC">
        <w:rPr>
          <w:rFonts w:ascii="Arial" w:hAnsi="Arial" w:cs="Arial"/>
          <w:sz w:val="24"/>
          <w:szCs w:val="24"/>
        </w:rPr>
        <w:t xml:space="preserve"> informacji prawnych</w:t>
      </w:r>
      <w:r w:rsidR="00D710FB" w:rsidRPr="00B275EC">
        <w:rPr>
          <w:rFonts w:ascii="Arial" w:hAnsi="Arial" w:cs="Arial"/>
          <w:sz w:val="24"/>
          <w:szCs w:val="24"/>
        </w:rPr>
        <w:t xml:space="preserve"> lub świadczeniem poradnictwa obywatelskiego.</w:t>
      </w:r>
    </w:p>
    <w:p w14:paraId="0D03C1CE" w14:textId="626A59F5" w:rsidR="00F123F1" w:rsidRPr="00B275EC" w:rsidRDefault="00D710FB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Posiada umowę zawartą z adwokatem, </w:t>
      </w:r>
      <w:r w:rsidR="004D0119" w:rsidRPr="00B275EC">
        <w:rPr>
          <w:rFonts w:ascii="Arial" w:hAnsi="Arial" w:cs="Arial"/>
          <w:sz w:val="24"/>
          <w:szCs w:val="24"/>
        </w:rPr>
        <w:t>radcą</w:t>
      </w:r>
      <w:r w:rsidR="001E2E03" w:rsidRPr="00B275EC">
        <w:rPr>
          <w:rFonts w:ascii="Arial" w:hAnsi="Arial" w:cs="Arial"/>
          <w:sz w:val="24"/>
          <w:szCs w:val="24"/>
        </w:rPr>
        <w:t xml:space="preserve"> prawnym</w:t>
      </w:r>
      <w:r w:rsidR="00115507" w:rsidRPr="00B275EC">
        <w:rPr>
          <w:rFonts w:ascii="Arial" w:hAnsi="Arial" w:cs="Arial"/>
          <w:sz w:val="24"/>
          <w:szCs w:val="24"/>
        </w:rPr>
        <w:t>, doradcą podatkowym</w:t>
      </w:r>
      <w:r w:rsidR="0006275A" w:rsidRPr="00B275EC">
        <w:rPr>
          <w:rFonts w:ascii="Arial" w:hAnsi="Arial" w:cs="Arial"/>
          <w:sz w:val="24"/>
          <w:szCs w:val="24"/>
        </w:rPr>
        <w:t>, mediatorem</w:t>
      </w:r>
      <w:r w:rsidR="00115507" w:rsidRPr="00B275EC">
        <w:rPr>
          <w:rFonts w:ascii="Arial" w:hAnsi="Arial" w:cs="Arial"/>
          <w:sz w:val="24"/>
          <w:szCs w:val="24"/>
        </w:rPr>
        <w:t xml:space="preserve"> </w:t>
      </w:r>
      <w:r w:rsidR="00F123F1" w:rsidRPr="00B275EC">
        <w:rPr>
          <w:rFonts w:ascii="Arial" w:hAnsi="Arial" w:cs="Arial"/>
          <w:sz w:val="24"/>
          <w:szCs w:val="24"/>
        </w:rPr>
        <w:t>lub osob</w:t>
      </w:r>
      <w:r w:rsidR="0006275A" w:rsidRPr="00B275EC">
        <w:rPr>
          <w:rFonts w:ascii="Arial" w:hAnsi="Arial" w:cs="Arial"/>
          <w:sz w:val="24"/>
          <w:szCs w:val="24"/>
        </w:rPr>
        <w:t>ą</w:t>
      </w:r>
      <w:r w:rsidR="00F123F1" w:rsidRPr="00B275EC">
        <w:rPr>
          <w:rFonts w:ascii="Arial" w:hAnsi="Arial" w:cs="Arial"/>
          <w:sz w:val="24"/>
          <w:szCs w:val="24"/>
        </w:rPr>
        <w:t>, o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F123F1" w:rsidRPr="00B275EC">
        <w:rPr>
          <w:rFonts w:ascii="Arial" w:hAnsi="Arial" w:cs="Arial"/>
          <w:sz w:val="24"/>
          <w:szCs w:val="24"/>
        </w:rPr>
        <w:t>której mowa w art. 11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="00F123F1" w:rsidRPr="00B275EC">
        <w:rPr>
          <w:rFonts w:ascii="Arial" w:hAnsi="Arial" w:cs="Arial"/>
          <w:sz w:val="24"/>
          <w:szCs w:val="24"/>
        </w:rPr>
        <w:t>3 pkt 2 ustawy</w:t>
      </w:r>
      <w:r w:rsidR="0006275A" w:rsidRPr="00B275EC">
        <w:rPr>
          <w:rFonts w:ascii="Arial" w:hAnsi="Arial" w:cs="Arial"/>
          <w:sz w:val="24"/>
          <w:szCs w:val="24"/>
        </w:rPr>
        <w:t>,</w:t>
      </w:r>
    </w:p>
    <w:p w14:paraId="642EA784" w14:textId="77777777" w:rsidR="001E2E03" w:rsidRPr="00B275EC" w:rsidRDefault="00D710FB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Daje</w:t>
      </w:r>
      <w:r w:rsidR="00B30A4B" w:rsidRPr="00B275EC">
        <w:rPr>
          <w:rFonts w:ascii="Arial" w:hAnsi="Arial" w:cs="Arial"/>
          <w:sz w:val="24"/>
          <w:szCs w:val="24"/>
        </w:rPr>
        <w:t xml:space="preserve"> gwarancję należytego wyko</w:t>
      </w:r>
      <w:r w:rsidR="000E77A1" w:rsidRPr="00B275EC">
        <w:rPr>
          <w:rFonts w:ascii="Arial" w:hAnsi="Arial" w:cs="Arial"/>
          <w:sz w:val="24"/>
          <w:szCs w:val="24"/>
        </w:rPr>
        <w:t>na</w:t>
      </w:r>
      <w:r w:rsidR="00B30A4B" w:rsidRPr="00B275EC">
        <w:rPr>
          <w:rFonts w:ascii="Arial" w:hAnsi="Arial" w:cs="Arial"/>
          <w:sz w:val="24"/>
          <w:szCs w:val="24"/>
        </w:rPr>
        <w:t>nia zadania, w</w:t>
      </w:r>
      <w:r w:rsidR="000E77A1" w:rsidRPr="00B275EC">
        <w:rPr>
          <w:rFonts w:ascii="Arial" w:hAnsi="Arial" w:cs="Arial"/>
          <w:sz w:val="24"/>
          <w:szCs w:val="24"/>
        </w:rPr>
        <w:t xml:space="preserve"> szczególności przez złożenie p</w:t>
      </w:r>
      <w:r w:rsidR="00B30A4B" w:rsidRPr="00B275EC">
        <w:rPr>
          <w:rFonts w:ascii="Arial" w:hAnsi="Arial" w:cs="Arial"/>
          <w:sz w:val="24"/>
          <w:szCs w:val="24"/>
        </w:rPr>
        <w:t>isemnego zobowiązania</w:t>
      </w:r>
      <w:r w:rsidR="00731659" w:rsidRPr="00B275EC">
        <w:rPr>
          <w:rFonts w:ascii="Arial" w:hAnsi="Arial" w:cs="Arial"/>
          <w:sz w:val="24"/>
          <w:szCs w:val="24"/>
        </w:rPr>
        <w:t>:</w:t>
      </w:r>
    </w:p>
    <w:p w14:paraId="6CDD6F2F" w14:textId="77777777" w:rsidR="00731659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</w:t>
      </w:r>
      <w:r w:rsidR="00FD5840" w:rsidRPr="00B275EC">
        <w:rPr>
          <w:rFonts w:ascii="Arial" w:hAnsi="Arial" w:cs="Arial"/>
          <w:sz w:val="24"/>
          <w:szCs w:val="24"/>
        </w:rPr>
        <w:t>apewnienia</w:t>
      </w:r>
      <w:r w:rsidR="00B30A4B" w:rsidRPr="00B275EC">
        <w:rPr>
          <w:rFonts w:ascii="Arial" w:hAnsi="Arial" w:cs="Arial"/>
          <w:sz w:val="24"/>
          <w:szCs w:val="24"/>
        </w:rPr>
        <w:t xml:space="preserve"> poufności w związku z udzieleniem nieodpł</w:t>
      </w:r>
      <w:r w:rsidR="000E77A1" w:rsidRPr="00B275EC">
        <w:rPr>
          <w:rFonts w:ascii="Arial" w:hAnsi="Arial" w:cs="Arial"/>
          <w:sz w:val="24"/>
          <w:szCs w:val="24"/>
        </w:rPr>
        <w:t>a</w:t>
      </w:r>
      <w:r w:rsidR="00B30A4B" w:rsidRPr="00B275EC">
        <w:rPr>
          <w:rFonts w:ascii="Arial" w:hAnsi="Arial" w:cs="Arial"/>
          <w:sz w:val="24"/>
          <w:szCs w:val="24"/>
        </w:rPr>
        <w:t>tnej pom</w:t>
      </w:r>
      <w:r w:rsidR="00D710FB" w:rsidRPr="00B275EC">
        <w:rPr>
          <w:rFonts w:ascii="Arial" w:hAnsi="Arial" w:cs="Arial"/>
          <w:sz w:val="24"/>
          <w:szCs w:val="24"/>
        </w:rPr>
        <w:t>ocy prawnej i jej dokumentowaniem</w:t>
      </w:r>
      <w:r w:rsidR="00FD5840" w:rsidRPr="00B275EC">
        <w:rPr>
          <w:rFonts w:ascii="Arial" w:hAnsi="Arial" w:cs="Arial"/>
          <w:sz w:val="24"/>
          <w:szCs w:val="24"/>
        </w:rPr>
        <w:t>,</w:t>
      </w:r>
    </w:p>
    <w:p w14:paraId="05FF3E10" w14:textId="77777777" w:rsidR="003511E0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</w:t>
      </w:r>
      <w:r w:rsidR="00B30A4B" w:rsidRPr="00B275EC">
        <w:rPr>
          <w:rFonts w:ascii="Arial" w:hAnsi="Arial" w:cs="Arial"/>
          <w:sz w:val="24"/>
          <w:szCs w:val="24"/>
        </w:rPr>
        <w:t>apewnienia profesjonalnego i rzetelnego udzielania nieodpłatnej pomocy prawnej</w:t>
      </w:r>
      <w:r w:rsidR="00FD5840" w:rsidRPr="00B275EC">
        <w:rPr>
          <w:rFonts w:ascii="Arial" w:hAnsi="Arial" w:cs="Arial"/>
          <w:sz w:val="24"/>
          <w:szCs w:val="24"/>
        </w:rPr>
        <w:t>,</w:t>
      </w:r>
      <w:r w:rsidR="00B30A4B" w:rsidRPr="00B275EC">
        <w:rPr>
          <w:rFonts w:ascii="Arial" w:hAnsi="Arial" w:cs="Arial"/>
          <w:sz w:val="24"/>
          <w:szCs w:val="24"/>
        </w:rPr>
        <w:t xml:space="preserve"> </w:t>
      </w:r>
    </w:p>
    <w:p w14:paraId="2BFC9327" w14:textId="77777777" w:rsidR="00A11C44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</w:t>
      </w:r>
      <w:r w:rsidR="00A11C44" w:rsidRPr="00B275EC">
        <w:rPr>
          <w:rFonts w:ascii="Arial" w:hAnsi="Arial" w:cs="Arial"/>
          <w:sz w:val="24"/>
          <w:szCs w:val="24"/>
        </w:rPr>
        <w:t>rzestrzegania zasad etyki przy udzielaniu nieodpłatnej pomocy prawnej, w szczególności w</w:t>
      </w:r>
      <w:r w:rsidR="00A11812" w:rsidRPr="00B275EC">
        <w:rPr>
          <w:rFonts w:ascii="Arial" w:hAnsi="Arial" w:cs="Arial"/>
          <w:sz w:val="24"/>
          <w:szCs w:val="24"/>
        </w:rPr>
        <w:t> </w:t>
      </w:r>
      <w:r w:rsidR="00A11C44" w:rsidRPr="00B275EC">
        <w:rPr>
          <w:rFonts w:ascii="Arial" w:hAnsi="Arial" w:cs="Arial"/>
          <w:sz w:val="24"/>
          <w:szCs w:val="24"/>
        </w:rPr>
        <w:t>sytuacji, gdy zachodzi konflikt interesów</w:t>
      </w:r>
      <w:r w:rsidR="00FD5840" w:rsidRPr="00B275EC">
        <w:rPr>
          <w:rFonts w:ascii="Arial" w:hAnsi="Arial" w:cs="Arial"/>
          <w:sz w:val="24"/>
          <w:szCs w:val="24"/>
        </w:rPr>
        <w:t>,</w:t>
      </w:r>
    </w:p>
    <w:p w14:paraId="13A60082" w14:textId="77777777" w:rsidR="00A11C44" w:rsidRPr="00B275EC" w:rsidRDefault="00A11C44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Opracowała i stosuje standardy obsługi i wewnętrzny system kontroli jakości udzielanej nieodpłatnej pomocy prawnej </w:t>
      </w:r>
    </w:p>
    <w:p w14:paraId="626E3DB0" w14:textId="64A0DC68" w:rsidR="003511E0" w:rsidRPr="00B275EC" w:rsidRDefault="00A834BE" w:rsidP="00131EB9">
      <w:pPr>
        <w:pStyle w:val="Akapitzlist"/>
        <w:numPr>
          <w:ilvl w:val="0"/>
          <w:numId w:val="12"/>
        </w:numPr>
        <w:tabs>
          <w:tab w:val="left" w:pos="1276"/>
          <w:tab w:val="left" w:pos="1985"/>
        </w:tabs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 </w:t>
      </w:r>
      <w:r w:rsidR="00F123F1" w:rsidRPr="00B275EC">
        <w:rPr>
          <w:rFonts w:ascii="Arial" w:hAnsi="Arial" w:cs="Arial"/>
          <w:sz w:val="24"/>
          <w:szCs w:val="24"/>
        </w:rPr>
        <w:t>przypadku przeznaczenia punktu na świadczenie nieodpłatnego poradnictwa obywatelskiego, łącznie spełnia następujące warunki:</w:t>
      </w:r>
    </w:p>
    <w:p w14:paraId="3A416733" w14:textId="1BF233EE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co najmniej dwuletnie doświadczenie w wykonaniu zadań wiążących się ze świadczeniem poradnictwa obywatelskiego, nabyte w okresie pięciu lat bezpośrednio poprzedzających złożenie oferty lub co najmniej dwuletnie doświadczenie w wykonywaniu zadań wiążących się z udzieleniem porad prawnych, informacji prawnych lub świadczeniem</w:t>
      </w:r>
      <w:r w:rsidR="00F24158" w:rsidRPr="00B275EC">
        <w:rPr>
          <w:rFonts w:ascii="Arial" w:hAnsi="Arial" w:cs="Arial"/>
          <w:sz w:val="24"/>
          <w:szCs w:val="24"/>
        </w:rPr>
        <w:t xml:space="preserve"> nieodpłatnego</w:t>
      </w:r>
      <w:r w:rsidRPr="00B275EC">
        <w:rPr>
          <w:rFonts w:ascii="Arial" w:hAnsi="Arial" w:cs="Arial"/>
          <w:sz w:val="24"/>
          <w:szCs w:val="24"/>
        </w:rPr>
        <w:t xml:space="preserve"> poradnictwa obywatelskiego,</w:t>
      </w:r>
    </w:p>
    <w:p w14:paraId="7A20D655" w14:textId="16EF0058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Posiada umowę zawartą z </w:t>
      </w:r>
      <w:r w:rsidR="005E526F" w:rsidRPr="00B275EC">
        <w:rPr>
          <w:rFonts w:ascii="Arial" w:hAnsi="Arial" w:cs="Arial"/>
          <w:sz w:val="24"/>
          <w:szCs w:val="24"/>
        </w:rPr>
        <w:t>doradcą lub mediatorem,</w:t>
      </w:r>
    </w:p>
    <w:p w14:paraId="58CB6DAB" w14:textId="554E9D66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Daje gwarancję należytego wykonania zadania, w szczególności przez złożenie pisemnego zobowiązania:</w:t>
      </w:r>
    </w:p>
    <w:p w14:paraId="0F3B1D74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poufności w związku ze świadczeniem nieodpłatnego poradnictwa obywatelskiego i jego dokumentowaniem,</w:t>
      </w:r>
    </w:p>
    <w:p w14:paraId="69E5A6EE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zapewnienia profesjonalnego i rzetelnego świadczenia nieodpłatnego poradnictwa obywatelskiego,</w:t>
      </w:r>
    </w:p>
    <w:p w14:paraId="2A41F6B7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przestrzegania zasad etyki przy świadczeniu nieodpłatnego poradnictwa obywatelskiego, w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w sytuacji, gdy zachodzi konflikt interesów</w:t>
      </w:r>
    </w:p>
    <w:p w14:paraId="3FA2A6CB" w14:textId="77777777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Opracowała i stosuje standardy obsługi i wewnętrzny system kontroli jakości świadczonego nieodpłatnego poradnictwa obywatelskiego. </w:t>
      </w:r>
    </w:p>
    <w:p w14:paraId="5DE58B31" w14:textId="1E01D638" w:rsidR="007F58FF" w:rsidRPr="00B275EC" w:rsidRDefault="007F58FF" w:rsidP="005E6ED9">
      <w:pPr>
        <w:pStyle w:val="Akapitzlist"/>
        <w:widowControl w:val="0"/>
        <w:numPr>
          <w:ilvl w:val="0"/>
          <w:numId w:val="12"/>
        </w:numPr>
        <w:tabs>
          <w:tab w:val="left" w:pos="360"/>
          <w:tab w:val="left" w:pos="426"/>
          <w:tab w:val="left" w:pos="993"/>
        </w:tabs>
        <w:suppressAutoHyphens/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 prowadzenie </w:t>
      </w:r>
      <w:r w:rsidRPr="00B275EC">
        <w:rPr>
          <w:rFonts w:ascii="Arial" w:hAnsi="Arial" w:cs="Arial"/>
          <w:bCs/>
          <w:sz w:val="24"/>
          <w:szCs w:val="24"/>
        </w:rPr>
        <w:t>nieodpłatnej mediacji</w:t>
      </w:r>
      <w:r w:rsidRPr="00B275EC">
        <w:rPr>
          <w:rFonts w:ascii="Arial" w:hAnsi="Arial" w:cs="Arial"/>
          <w:sz w:val="24"/>
          <w:szCs w:val="24"/>
        </w:rPr>
        <w:t xml:space="preserve"> może ubiegać się organizacja pozarządowa wpisana na listę Wojewody Śląskiego</w:t>
      </w:r>
      <w:r w:rsidR="002A410B" w:rsidRPr="00B275EC">
        <w:rPr>
          <w:rFonts w:ascii="Arial" w:hAnsi="Arial" w:cs="Arial"/>
          <w:sz w:val="24"/>
          <w:szCs w:val="24"/>
        </w:rPr>
        <w:t xml:space="preserve">, </w:t>
      </w:r>
      <w:r w:rsidRPr="00B275EC">
        <w:rPr>
          <w:rFonts w:ascii="Arial" w:hAnsi="Arial" w:cs="Arial"/>
          <w:sz w:val="24"/>
          <w:szCs w:val="24"/>
        </w:rPr>
        <w:t xml:space="preserve">która spełnia następujące warunki: </w:t>
      </w:r>
    </w:p>
    <w:p w14:paraId="4A19C1A6" w14:textId="5458A05E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  <w:tab w:val="left" w:pos="426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co najmniej 2 letnie doświadczenie w wykonywaniu zadań wiążących się z</w:t>
      </w:r>
      <w:r w:rsidR="00F1714B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prowadzeniem mediacji,</w:t>
      </w:r>
    </w:p>
    <w:p w14:paraId="5926D7E4" w14:textId="3D9CB6E8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  <w:tab w:val="left" w:pos="426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umowy z co najmniej trzema mediatorami,</w:t>
      </w:r>
    </w:p>
    <w:p w14:paraId="423536D2" w14:textId="4CE65310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ind w:left="1418" w:hanging="425"/>
        <w:rPr>
          <w:rFonts w:ascii="Arial" w:hAnsi="Arial" w:cs="Arial"/>
          <w:i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daje gwarancję należytego wykonania zadania, w szczególności </w:t>
      </w:r>
      <w:r w:rsidRPr="00B275EC">
        <w:rPr>
          <w:rFonts w:ascii="Arial" w:hAnsi="Arial" w:cs="Arial"/>
          <w:iCs/>
          <w:sz w:val="24"/>
          <w:szCs w:val="24"/>
        </w:rPr>
        <w:t>w zakresie zapewnienia:</w:t>
      </w:r>
    </w:p>
    <w:p w14:paraId="0E84ECD6" w14:textId="77777777" w:rsidR="007F58FF" w:rsidRPr="00B275EC" w:rsidRDefault="007F58FF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poufności w związku z prowadzeniem nieodpłatnej mediacji i jej dokumentowaniem,</w:t>
      </w:r>
    </w:p>
    <w:p w14:paraId="1C7E795A" w14:textId="77777777" w:rsidR="007F58FF" w:rsidRPr="00B275EC" w:rsidRDefault="007F58FF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profesjonalnego i rzetelnego prowadzenia nieodpłatnej mediacji,</w:t>
      </w:r>
    </w:p>
    <w:p w14:paraId="3B024098" w14:textId="77777777" w:rsidR="007F58FF" w:rsidRPr="00B275EC" w:rsidRDefault="00D74D48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</w:t>
      </w:r>
      <w:r w:rsidR="007F58FF" w:rsidRPr="00B275EC">
        <w:rPr>
          <w:rFonts w:ascii="Arial" w:hAnsi="Arial" w:cs="Arial"/>
          <w:iCs/>
        </w:rPr>
        <w:t>rzestrzegania zasad etyki przy prowadzeniu nieodpłatnej mediacji, w szczególności w</w:t>
      </w:r>
      <w:r w:rsidR="00F1714B" w:rsidRPr="00B275EC">
        <w:rPr>
          <w:rFonts w:ascii="Arial" w:hAnsi="Arial" w:cs="Arial"/>
          <w:iCs/>
        </w:rPr>
        <w:t> </w:t>
      </w:r>
      <w:r w:rsidR="007F58FF" w:rsidRPr="00B275EC">
        <w:rPr>
          <w:rFonts w:ascii="Arial" w:hAnsi="Arial" w:cs="Arial"/>
          <w:iCs/>
        </w:rPr>
        <w:t>sytuacji, gdy zachodzi konflikt interesów,</w:t>
      </w:r>
    </w:p>
    <w:p w14:paraId="00749C68" w14:textId="10A29ADC" w:rsidR="0062164F" w:rsidRPr="00B275EC" w:rsidRDefault="007F58FF" w:rsidP="00131EB9">
      <w:pPr>
        <w:pStyle w:val="Tekstpodstawowywcity"/>
        <w:numPr>
          <w:ilvl w:val="0"/>
          <w:numId w:val="28"/>
        </w:numPr>
        <w:spacing w:after="120" w:line="360" w:lineRule="auto"/>
        <w:ind w:left="1418" w:hanging="425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opracowała i stosuje standardy obsługi i wewnętrzny system kontroli jakości prowadzonej nieodpłatnej mediacji,</w:t>
      </w:r>
    </w:p>
    <w:p w14:paraId="241E01F8" w14:textId="23F28F02" w:rsidR="003F404A" w:rsidRPr="00B275EC" w:rsidRDefault="007F58FF" w:rsidP="00131EB9">
      <w:pPr>
        <w:pStyle w:val="Akapitzlist"/>
        <w:numPr>
          <w:ilvl w:val="0"/>
          <w:numId w:val="3"/>
        </w:numPr>
        <w:spacing w:after="120" w:line="360" w:lineRule="auto"/>
        <w:ind w:left="1066" w:hanging="640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 powierzenie prowadzenia w 202</w:t>
      </w:r>
      <w:r w:rsidR="00253B5F">
        <w:rPr>
          <w:rFonts w:ascii="Arial" w:hAnsi="Arial" w:cs="Arial"/>
          <w:sz w:val="24"/>
          <w:szCs w:val="24"/>
        </w:rPr>
        <w:t>4</w:t>
      </w:r>
      <w:r w:rsidR="00474EC8" w:rsidRPr="00B275EC">
        <w:rPr>
          <w:rFonts w:ascii="Arial" w:hAnsi="Arial" w:cs="Arial"/>
          <w:sz w:val="24"/>
          <w:szCs w:val="24"/>
        </w:rPr>
        <w:t xml:space="preserve"> r. punktu nie może ubiegać się organizacja pozarządowa, która w okresie dwóch lat poprzedzających przystąpienie do otwartego konkursu ofert nie rozliczyła się z dotacji przyznanej na wykonanie zadania publicznego lub wykorzystała dotacje niezgodnie z celem jej przyznania, jak również organizacja pozarządowa</w:t>
      </w:r>
      <w:r w:rsidR="00C8448A" w:rsidRPr="00B275EC">
        <w:rPr>
          <w:rFonts w:ascii="Arial" w:hAnsi="Arial" w:cs="Arial"/>
          <w:sz w:val="24"/>
          <w:szCs w:val="24"/>
        </w:rPr>
        <w:t>,</w:t>
      </w:r>
      <w:r w:rsidR="00474EC8" w:rsidRPr="00B275EC">
        <w:rPr>
          <w:rFonts w:ascii="Arial" w:hAnsi="Arial" w:cs="Arial"/>
          <w:sz w:val="24"/>
          <w:szCs w:val="24"/>
        </w:rPr>
        <w:t xml:space="preserve"> z którą Starosta rozwiązał umowę. Termin dwóch lat biegnie odpowiednio od dnia rozliczenia się z dotacji i zwrotu nienależnych środków wraz z odsetkami albo rozwiązania umowy. </w:t>
      </w:r>
    </w:p>
    <w:p w14:paraId="7CDC1ADC" w14:textId="2265A11E" w:rsidR="005F32AF" w:rsidRPr="00B275EC" w:rsidRDefault="00063A6D" w:rsidP="00131EB9">
      <w:pPr>
        <w:pStyle w:val="Akapitzlist"/>
        <w:numPr>
          <w:ilvl w:val="0"/>
          <w:numId w:val="3"/>
        </w:numPr>
        <w:spacing w:after="0" w:line="360" w:lineRule="auto"/>
        <w:ind w:hanging="6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zaprzestania spełniania przez oferenta warunku, o którym mowa w art. 11d ust. 2 pkt 2 lub ust. 3 pkt 2, lub ust. 4 pkt 2 ustawy, Starosta nie zawiera umowy z oferentem albo rozwiązuje ją ze skutkiem natychmiastowym.</w:t>
      </w:r>
    </w:p>
    <w:p w14:paraId="7F7D44AB" w14:textId="2FE2ADF4" w:rsidR="007F58FF" w:rsidRPr="00B275EC" w:rsidRDefault="00063A6D" w:rsidP="00131EB9">
      <w:pPr>
        <w:pStyle w:val="Akapitzlist"/>
        <w:numPr>
          <w:ilvl w:val="0"/>
          <w:numId w:val="3"/>
        </w:numPr>
        <w:spacing w:after="0" w:line="360" w:lineRule="auto"/>
        <w:ind w:hanging="6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zaprzestania spełniania przez oferenta warunku, o którym mowa w art. 11d ust. 2 pkt 3 lub ust. 3 pkt 3, lub ust. 4 pkt 3 ustawy, Starosta nie zawiera umowy z oferentem albo rozwiązuje ją za dwutygodniowym wypowiedzeniem.</w:t>
      </w:r>
    </w:p>
    <w:p w14:paraId="067C5E43" w14:textId="115193E4" w:rsidR="00565EE6" w:rsidRPr="00B275EC" w:rsidRDefault="003511E0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4</w:t>
      </w:r>
      <w:r w:rsidR="005F62E9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75EC">
        <w:rPr>
          <w:rFonts w:ascii="Arial" w:hAnsi="Arial" w:cs="Arial"/>
          <w:b/>
          <w:color w:val="auto"/>
          <w:sz w:val="24"/>
          <w:szCs w:val="24"/>
        </w:rPr>
        <w:t>Wysokość środków finansowych przeznaczonych na realizację zadania</w:t>
      </w:r>
    </w:p>
    <w:p w14:paraId="6C38F605" w14:textId="274E18BC" w:rsidR="003511E0" w:rsidRPr="00B275EC" w:rsidRDefault="003511E0" w:rsidP="003930FB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realizację zad</w:t>
      </w:r>
      <w:r w:rsidR="0050202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nia</w:t>
      </w:r>
      <w:r w:rsidR="00BF0422" w:rsidRPr="00B275EC">
        <w:rPr>
          <w:rFonts w:ascii="Arial" w:hAnsi="Arial" w:cs="Arial"/>
          <w:sz w:val="24"/>
          <w:szCs w:val="24"/>
        </w:rPr>
        <w:t xml:space="preserve"> prowadzenia dwóch punktów przez organizacje pozarządowe przeznacza kwotę </w:t>
      </w:r>
      <w:r w:rsidRPr="00B275EC">
        <w:rPr>
          <w:rFonts w:ascii="Arial" w:hAnsi="Arial" w:cs="Arial"/>
          <w:sz w:val="24"/>
          <w:szCs w:val="24"/>
        </w:rPr>
        <w:t xml:space="preserve">w </w:t>
      </w:r>
      <w:r w:rsidR="00BF0422" w:rsidRPr="00B275EC">
        <w:rPr>
          <w:rFonts w:ascii="Arial" w:hAnsi="Arial" w:cs="Arial"/>
          <w:sz w:val="24"/>
          <w:szCs w:val="24"/>
        </w:rPr>
        <w:t xml:space="preserve">wysokości </w:t>
      </w:r>
      <w:bookmarkStart w:id="1" w:name="_Hlk53569281"/>
      <w:r w:rsidR="00D42DA6">
        <w:rPr>
          <w:rFonts w:ascii="Arial" w:hAnsi="Arial" w:cs="Arial"/>
          <w:sz w:val="24"/>
          <w:szCs w:val="24"/>
        </w:rPr>
        <w:t>136 490,64</w:t>
      </w:r>
      <w:r w:rsidR="004521E2" w:rsidRPr="0057685D">
        <w:rPr>
          <w:rFonts w:ascii="Arial" w:hAnsi="Arial" w:cs="Arial"/>
          <w:sz w:val="24"/>
          <w:szCs w:val="24"/>
        </w:rPr>
        <w:t xml:space="preserve"> </w:t>
      </w:r>
      <w:r w:rsidR="00BF0422" w:rsidRPr="0057685D">
        <w:rPr>
          <w:rFonts w:ascii="Arial" w:hAnsi="Arial" w:cs="Arial"/>
          <w:sz w:val="24"/>
          <w:szCs w:val="24"/>
        </w:rPr>
        <w:t>zł brutto.</w:t>
      </w:r>
      <w:bookmarkEnd w:id="1"/>
    </w:p>
    <w:p w14:paraId="60431B2B" w14:textId="03D89104" w:rsidR="004521E2" w:rsidRPr="00B275EC" w:rsidRDefault="00BF0422" w:rsidP="003930FB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Kwota dotacji na prowadze</w:t>
      </w:r>
      <w:r w:rsidR="004521E2" w:rsidRPr="00B275EC">
        <w:rPr>
          <w:rFonts w:ascii="Arial" w:hAnsi="Arial" w:cs="Arial"/>
          <w:sz w:val="24"/>
          <w:szCs w:val="24"/>
        </w:rPr>
        <w:t xml:space="preserve">nie jednego punktu wynosi </w:t>
      </w:r>
      <w:r w:rsidR="00D42DA6" w:rsidRPr="00D42DA6">
        <w:rPr>
          <w:rFonts w:ascii="Arial" w:hAnsi="Arial" w:cs="Arial"/>
          <w:sz w:val="24"/>
          <w:szCs w:val="24"/>
        </w:rPr>
        <w:t>68 245,32</w:t>
      </w:r>
      <w:r w:rsidRPr="00B275EC">
        <w:rPr>
          <w:rFonts w:ascii="Arial" w:hAnsi="Arial" w:cs="Arial"/>
          <w:sz w:val="24"/>
          <w:szCs w:val="24"/>
        </w:rPr>
        <w:t xml:space="preserve"> zł </w:t>
      </w:r>
      <w:r w:rsidR="00731659" w:rsidRPr="00B275EC">
        <w:rPr>
          <w:rFonts w:ascii="Arial" w:hAnsi="Arial" w:cs="Arial"/>
          <w:sz w:val="24"/>
          <w:szCs w:val="24"/>
        </w:rPr>
        <w:t xml:space="preserve">brutto </w:t>
      </w:r>
      <w:r w:rsidR="004521E2" w:rsidRPr="00B275EC">
        <w:rPr>
          <w:rFonts w:ascii="Arial" w:hAnsi="Arial" w:cs="Arial"/>
          <w:sz w:val="24"/>
          <w:szCs w:val="24"/>
        </w:rPr>
        <w:t xml:space="preserve">(z czego </w:t>
      </w:r>
      <w:r w:rsidR="00D42DA6" w:rsidRPr="00D42DA6">
        <w:rPr>
          <w:rFonts w:ascii="Arial" w:hAnsi="Arial" w:cs="Arial"/>
          <w:sz w:val="24"/>
          <w:szCs w:val="24"/>
        </w:rPr>
        <w:t>64 023,96</w:t>
      </w:r>
      <w:r w:rsidR="00D42DA6">
        <w:rPr>
          <w:rFonts w:ascii="Arial" w:hAnsi="Arial" w:cs="Arial"/>
          <w:sz w:val="24"/>
          <w:szCs w:val="24"/>
        </w:rPr>
        <w:t xml:space="preserve"> </w:t>
      </w:r>
      <w:r w:rsidR="004521E2" w:rsidRPr="00B275EC">
        <w:rPr>
          <w:rFonts w:ascii="Arial" w:hAnsi="Arial" w:cs="Arial"/>
          <w:sz w:val="24"/>
          <w:szCs w:val="24"/>
        </w:rPr>
        <w:t>zł brutto</w:t>
      </w:r>
      <w:r w:rsidR="00A11812" w:rsidRPr="00B275EC">
        <w:rPr>
          <w:rFonts w:ascii="Arial" w:hAnsi="Arial" w:cs="Arial"/>
          <w:sz w:val="24"/>
          <w:szCs w:val="24"/>
        </w:rPr>
        <w:t xml:space="preserve"> –</w:t>
      </w:r>
      <w:r w:rsidR="004521E2" w:rsidRPr="00B275EC">
        <w:rPr>
          <w:rFonts w:ascii="Arial" w:hAnsi="Arial" w:cs="Arial"/>
          <w:sz w:val="24"/>
          <w:szCs w:val="24"/>
        </w:rPr>
        <w:t xml:space="preserve"> na wynagrodzenia z tytułu umów, </w:t>
      </w:r>
      <w:r w:rsidR="00D42DA6" w:rsidRPr="00D42DA6">
        <w:rPr>
          <w:rFonts w:ascii="Arial" w:hAnsi="Arial" w:cs="Arial"/>
          <w:sz w:val="24"/>
          <w:szCs w:val="24"/>
        </w:rPr>
        <w:t>4 221,36</w:t>
      </w:r>
      <w:r w:rsidR="004521E2" w:rsidRPr="00B275EC">
        <w:rPr>
          <w:rFonts w:ascii="Arial" w:hAnsi="Arial" w:cs="Arial"/>
          <w:sz w:val="24"/>
          <w:szCs w:val="24"/>
        </w:rPr>
        <w:t xml:space="preserve"> zł brutto</w:t>
      </w:r>
      <w:r w:rsidR="00A11812" w:rsidRPr="00B275EC">
        <w:rPr>
          <w:rFonts w:ascii="Arial" w:hAnsi="Arial" w:cs="Arial"/>
          <w:sz w:val="24"/>
          <w:szCs w:val="24"/>
        </w:rPr>
        <w:t xml:space="preserve"> –</w:t>
      </w:r>
      <w:r w:rsidR="004521E2" w:rsidRPr="00B275EC">
        <w:rPr>
          <w:rFonts w:ascii="Arial" w:hAnsi="Arial" w:cs="Arial"/>
          <w:sz w:val="24"/>
          <w:szCs w:val="24"/>
        </w:rPr>
        <w:t xml:space="preserve"> na zadania z zakresu edukacji prawnej)</w:t>
      </w:r>
    </w:p>
    <w:p w14:paraId="09763C7B" w14:textId="3709DCA9" w:rsidR="00BF0422" w:rsidRPr="00B275EC" w:rsidRDefault="00FE4FA5" w:rsidP="003930FB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bookmarkStart w:id="2" w:name="_Hlk85705072"/>
      <w:r w:rsidRPr="00B275EC">
        <w:rPr>
          <w:rFonts w:ascii="Arial" w:hAnsi="Arial" w:cs="Arial"/>
          <w:sz w:val="24"/>
          <w:szCs w:val="24"/>
        </w:rPr>
        <w:t>W 20</w:t>
      </w:r>
      <w:r w:rsidR="00F527EC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3</w:t>
      </w:r>
      <w:r w:rsidR="00BF0422" w:rsidRPr="00B275EC">
        <w:rPr>
          <w:rFonts w:ascii="Arial" w:hAnsi="Arial" w:cs="Arial"/>
          <w:sz w:val="24"/>
          <w:szCs w:val="24"/>
        </w:rPr>
        <w:t xml:space="preserve"> roku Powiat Pszczyński na realizację zadań publicznych tego samego rodzaju wydatko</w:t>
      </w:r>
      <w:r w:rsidR="008E6119" w:rsidRPr="00B275EC">
        <w:rPr>
          <w:rFonts w:ascii="Arial" w:hAnsi="Arial" w:cs="Arial"/>
          <w:sz w:val="24"/>
          <w:szCs w:val="24"/>
        </w:rPr>
        <w:t xml:space="preserve">wał w formie dotacji 96 030,00 </w:t>
      </w:r>
      <w:r w:rsidR="00BF0422" w:rsidRPr="00B275EC">
        <w:rPr>
          <w:rFonts w:ascii="Arial" w:hAnsi="Arial" w:cs="Arial"/>
          <w:sz w:val="24"/>
          <w:szCs w:val="24"/>
        </w:rPr>
        <w:t>zł brutto</w:t>
      </w:r>
      <w:r w:rsidR="00F527EC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(stan na 30 września 20</w:t>
      </w:r>
      <w:r w:rsidR="00F527EC" w:rsidRPr="00B275EC">
        <w:rPr>
          <w:rFonts w:ascii="Arial" w:hAnsi="Arial" w:cs="Arial"/>
          <w:sz w:val="24"/>
          <w:szCs w:val="24"/>
        </w:rPr>
        <w:t>2</w:t>
      </w:r>
      <w:r w:rsidR="00771BB8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r.)</w:t>
      </w:r>
      <w:r w:rsidR="00F527EC" w:rsidRPr="00B275EC">
        <w:rPr>
          <w:rFonts w:ascii="Arial" w:hAnsi="Arial" w:cs="Arial"/>
          <w:sz w:val="24"/>
          <w:szCs w:val="24"/>
        </w:rPr>
        <w:t>.</w:t>
      </w:r>
    </w:p>
    <w:p w14:paraId="12023BE3" w14:textId="42E61A53" w:rsidR="00AD79CB" w:rsidRPr="00B275EC" w:rsidRDefault="00A31448" w:rsidP="003930FB">
      <w:pPr>
        <w:pStyle w:val="Akapitzlist"/>
        <w:numPr>
          <w:ilvl w:val="0"/>
          <w:numId w:val="7"/>
        </w:numPr>
        <w:spacing w:after="24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20</w:t>
      </w:r>
      <w:r w:rsidR="003F5F2C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2</w:t>
      </w:r>
      <w:r w:rsidRPr="00B275EC">
        <w:rPr>
          <w:rFonts w:ascii="Arial" w:hAnsi="Arial" w:cs="Arial"/>
          <w:sz w:val="24"/>
          <w:szCs w:val="24"/>
        </w:rPr>
        <w:t xml:space="preserve"> roku Powiat Pszczyński na realizację zadań publicznych tego samego rodzaju wydatkował w formie dotacji </w:t>
      </w:r>
      <w:r w:rsidR="00103599" w:rsidRPr="00B275EC">
        <w:rPr>
          <w:rFonts w:ascii="Arial" w:hAnsi="Arial" w:cs="Arial"/>
          <w:sz w:val="24"/>
          <w:szCs w:val="24"/>
        </w:rPr>
        <w:t>128 040 zł brutto</w:t>
      </w:r>
      <w:r w:rsidR="003F5F2C" w:rsidRPr="00B275EC">
        <w:rPr>
          <w:rFonts w:ascii="Arial" w:hAnsi="Arial" w:cs="Arial"/>
          <w:sz w:val="24"/>
          <w:szCs w:val="24"/>
        </w:rPr>
        <w:t xml:space="preserve"> (stan na 31 grudnia 202</w:t>
      </w:r>
      <w:r w:rsidR="00771BB8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 xml:space="preserve"> </w:t>
      </w:r>
      <w:r w:rsidR="003F5F2C" w:rsidRPr="00B275EC">
        <w:rPr>
          <w:rFonts w:ascii="Arial" w:hAnsi="Arial" w:cs="Arial"/>
          <w:sz w:val="24"/>
          <w:szCs w:val="24"/>
        </w:rPr>
        <w:t>r.)</w:t>
      </w:r>
      <w:bookmarkStart w:id="3" w:name="OLE_LINK1"/>
      <w:bookmarkStart w:id="4" w:name="OLE_LINK2"/>
    </w:p>
    <w:bookmarkEnd w:id="2"/>
    <w:p w14:paraId="527A5B50" w14:textId="1CE230F8" w:rsidR="00A10834" w:rsidRPr="00B275EC" w:rsidRDefault="00E63B96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</w:t>
      </w:r>
      <w:bookmarkEnd w:id="3"/>
      <w:bookmarkEnd w:id="4"/>
      <w:r w:rsidR="0011446E" w:rsidRPr="00B275E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61670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75EC">
        <w:rPr>
          <w:rFonts w:ascii="Arial" w:hAnsi="Arial" w:cs="Arial"/>
          <w:b/>
          <w:color w:val="auto"/>
          <w:sz w:val="24"/>
          <w:szCs w:val="24"/>
        </w:rPr>
        <w:t>Termin i warunki realizacji zadania</w:t>
      </w:r>
    </w:p>
    <w:p w14:paraId="32AFC3D9" w14:textId="21C3CAD3" w:rsidR="0011446E" w:rsidRPr="00B275EC" w:rsidRDefault="0011446E" w:rsidP="00771CAA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Miejsce realizacji zad</w:t>
      </w:r>
      <w:r w:rsidR="00785E2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nia:</w:t>
      </w:r>
    </w:p>
    <w:p w14:paraId="3FDDD811" w14:textId="1BE2475A" w:rsidR="0011446E" w:rsidRPr="00B275EC" w:rsidRDefault="0011446E" w:rsidP="00771CAA">
      <w:pPr>
        <w:pStyle w:val="Akapitzlist"/>
        <w:spacing w:after="0"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Działalność punktów w następujących lokalach w Powiecie Pszczyńskim:</w:t>
      </w:r>
    </w:p>
    <w:p w14:paraId="460D3327" w14:textId="77777777" w:rsidR="004B4374" w:rsidRPr="00B275EC" w:rsidRDefault="004B4374" w:rsidP="00771CAA">
      <w:pPr>
        <w:pStyle w:val="Tekstpodstawowy22"/>
        <w:tabs>
          <w:tab w:val="left" w:pos="458"/>
        </w:tabs>
        <w:snapToGrid w:val="0"/>
        <w:spacing w:after="0" w:line="360" w:lineRule="auto"/>
        <w:ind w:left="709"/>
        <w:rPr>
          <w:rFonts w:ascii="Arial" w:eastAsia="Times New Roman" w:hAnsi="Arial" w:cs="Arial"/>
          <w:b/>
          <w:bCs/>
          <w:iCs/>
        </w:rPr>
      </w:pPr>
      <w:r w:rsidRPr="00B275EC">
        <w:rPr>
          <w:rFonts w:ascii="Arial" w:hAnsi="Arial" w:cs="Arial"/>
          <w:b/>
          <w:bCs/>
        </w:rPr>
        <w:t>Świadczenie nieodpłatnego poradnictwa obywatelskiego:</w:t>
      </w:r>
    </w:p>
    <w:p w14:paraId="06ABD3D2" w14:textId="28CC8E73" w:rsidR="00A10834" w:rsidRPr="00B275EC" w:rsidRDefault="00A10834" w:rsidP="00771CA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PUNKT nr III</w:t>
      </w:r>
    </w:p>
    <w:p w14:paraId="08E9D58A" w14:textId="6C78B2DB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Kobiór</w:t>
      </w:r>
    </w:p>
    <w:p w14:paraId="0DB1D618" w14:textId="77777777" w:rsidR="00A10834" w:rsidRPr="00B275EC" w:rsidRDefault="00A10834" w:rsidP="00771CAA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Centralnej 57 (były „Hotel Robotniczy” wejście od strony stawu, parter), 43-210 Kobiór</w:t>
      </w:r>
    </w:p>
    <w:p w14:paraId="7A6F0AB7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16.00 do 20.00</w:t>
      </w:r>
    </w:p>
    <w:p w14:paraId="10FB10EF" w14:textId="77777777" w:rsidR="00A10834" w:rsidRPr="00B275EC" w:rsidRDefault="00A10834" w:rsidP="00771CAA">
      <w:pPr>
        <w:pStyle w:val="Akapitzlist"/>
        <w:spacing w:after="0" w:line="360" w:lineRule="auto"/>
        <w:ind w:left="1077" w:hanging="371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Piątek w godzinach od 16.00 do 20.00</w:t>
      </w:r>
    </w:p>
    <w:p w14:paraId="0AC55D72" w14:textId="7AB86CC8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Suszec</w:t>
      </w:r>
    </w:p>
    <w:p w14:paraId="509E8FDE" w14:textId="21776BAF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Ogrodowej</w:t>
      </w:r>
      <w:r w:rsidR="00DA1BA1">
        <w:rPr>
          <w:rFonts w:ascii="Arial" w:hAnsi="Arial" w:cs="Arial"/>
          <w:sz w:val="24"/>
          <w:szCs w:val="24"/>
        </w:rPr>
        <w:t xml:space="preserve"> 22</w:t>
      </w:r>
      <w:r w:rsidRPr="00B275EC">
        <w:rPr>
          <w:rFonts w:ascii="Arial" w:hAnsi="Arial" w:cs="Arial"/>
          <w:sz w:val="24"/>
          <w:szCs w:val="24"/>
        </w:rPr>
        <w:t>, 43-267 Suszec</w:t>
      </w:r>
    </w:p>
    <w:p w14:paraId="6E020CFD" w14:textId="77777777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7.30 do 11.30</w:t>
      </w:r>
    </w:p>
    <w:p w14:paraId="5FB941D7" w14:textId="77777777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Środa w godzinach od 14.00 do 18.00</w:t>
      </w:r>
    </w:p>
    <w:p w14:paraId="1A0B2E9F" w14:textId="41C628E6" w:rsidR="00A10834" w:rsidRPr="00B275EC" w:rsidRDefault="00A10834" w:rsidP="00771CAA">
      <w:pPr>
        <w:pStyle w:val="Akapitzlist"/>
        <w:spacing w:after="240" w:line="360" w:lineRule="auto"/>
        <w:ind w:left="1077" w:hanging="368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10.00 do 14.00</w:t>
      </w:r>
    </w:p>
    <w:p w14:paraId="4BD12DF2" w14:textId="77777777" w:rsidR="004B4374" w:rsidRPr="00B275EC" w:rsidRDefault="004B4374" w:rsidP="00771CAA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Udzielanie nieodpłatnej pomocy prawnej:</w:t>
      </w:r>
    </w:p>
    <w:p w14:paraId="3A083A64" w14:textId="768292EC" w:rsidR="00A10834" w:rsidRPr="00B275EC" w:rsidRDefault="00A10834" w:rsidP="00771CA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PUNKT nr IV</w:t>
      </w:r>
    </w:p>
    <w:p w14:paraId="68B4E3BF" w14:textId="77777777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Miedźna</w:t>
      </w:r>
    </w:p>
    <w:p w14:paraId="7E91F2EB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Poprzecznej 1, 43-225 Wola</w:t>
      </w:r>
    </w:p>
    <w:p w14:paraId="40212E16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13.00 do 17.00</w:t>
      </w:r>
    </w:p>
    <w:p w14:paraId="53F1E0A0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11.00 do 15.00</w:t>
      </w:r>
    </w:p>
    <w:p w14:paraId="014343C7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8.00 do 12.00</w:t>
      </w:r>
    </w:p>
    <w:p w14:paraId="0C8BE11E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Goczałkowice -Zdrój</w:t>
      </w:r>
      <w:r w:rsidRPr="00B275EC">
        <w:rPr>
          <w:rFonts w:ascii="Arial" w:hAnsi="Arial" w:cs="Arial"/>
          <w:b/>
          <w:bCs/>
          <w:sz w:val="24"/>
          <w:szCs w:val="24"/>
        </w:rPr>
        <w:tab/>
      </w:r>
    </w:p>
    <w:p w14:paraId="6D47FBBC" w14:textId="77777777" w:rsidR="00A10834" w:rsidRPr="00B275EC" w:rsidRDefault="00A10834" w:rsidP="00771CAA">
      <w:pPr>
        <w:pStyle w:val="Akapitzlist"/>
        <w:tabs>
          <w:tab w:val="left" w:pos="1134"/>
        </w:tabs>
        <w:spacing w:line="360" w:lineRule="auto"/>
        <w:ind w:left="851" w:hanging="1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Uzdrowiskowej 61, 43-230 Goczałkowice – Zdrój</w:t>
      </w:r>
    </w:p>
    <w:p w14:paraId="7D915DB5" w14:textId="77777777" w:rsidR="00A10834" w:rsidRPr="00B275EC" w:rsidRDefault="00A10834" w:rsidP="00771CAA">
      <w:pPr>
        <w:pStyle w:val="Akapitzlist"/>
        <w:tabs>
          <w:tab w:val="left" w:pos="1134"/>
        </w:tabs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Środa w godzinach od 11.00 do 15.00</w:t>
      </w:r>
    </w:p>
    <w:p w14:paraId="6134DBBF" w14:textId="7A7C42D2" w:rsidR="00A10834" w:rsidRPr="00B275EC" w:rsidRDefault="00A10834" w:rsidP="00771CAA">
      <w:pPr>
        <w:pStyle w:val="Akapitzlist"/>
        <w:tabs>
          <w:tab w:val="left" w:pos="1134"/>
        </w:tabs>
        <w:spacing w:after="120" w:line="360" w:lineRule="auto"/>
        <w:ind w:left="1077" w:hanging="371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Piątek w godzinach od 11.00 do 15.00</w:t>
      </w:r>
    </w:p>
    <w:p w14:paraId="6857DCA9" w14:textId="71F05B2D" w:rsidR="0011446E" w:rsidRPr="00B275EC" w:rsidRDefault="0011446E" w:rsidP="004D3369">
      <w:pPr>
        <w:pStyle w:val="Akapitzlist"/>
        <w:numPr>
          <w:ilvl w:val="0"/>
          <w:numId w:val="5"/>
        </w:numPr>
        <w:spacing w:after="0" w:line="360" w:lineRule="auto"/>
        <w:ind w:hanging="65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Okres</w:t>
      </w:r>
      <w:r w:rsidR="00FE4FA5" w:rsidRPr="00B275EC">
        <w:rPr>
          <w:rFonts w:ascii="Arial" w:hAnsi="Arial" w:cs="Arial"/>
          <w:sz w:val="24"/>
          <w:szCs w:val="24"/>
        </w:rPr>
        <w:t xml:space="preserve"> realizacji zadania: 01.01.202</w:t>
      </w:r>
      <w:r w:rsidR="008D7567">
        <w:rPr>
          <w:rFonts w:ascii="Arial" w:hAnsi="Arial" w:cs="Arial"/>
          <w:sz w:val="24"/>
          <w:szCs w:val="24"/>
        </w:rPr>
        <w:t>4</w:t>
      </w:r>
      <w:r w:rsidR="00785E2F" w:rsidRPr="00B275EC">
        <w:rPr>
          <w:rFonts w:ascii="Arial" w:hAnsi="Arial" w:cs="Arial"/>
          <w:sz w:val="24"/>
          <w:szCs w:val="24"/>
        </w:rPr>
        <w:t xml:space="preserve"> </w:t>
      </w:r>
      <w:r w:rsidR="00FE4FA5" w:rsidRPr="00B275EC">
        <w:rPr>
          <w:rFonts w:ascii="Arial" w:hAnsi="Arial" w:cs="Arial"/>
          <w:sz w:val="24"/>
          <w:szCs w:val="24"/>
        </w:rPr>
        <w:t>r. – 31.12.202</w:t>
      </w:r>
      <w:r w:rsidR="008D7567">
        <w:rPr>
          <w:rFonts w:ascii="Arial" w:hAnsi="Arial" w:cs="Arial"/>
          <w:sz w:val="24"/>
          <w:szCs w:val="24"/>
        </w:rPr>
        <w:t>4</w:t>
      </w:r>
      <w:r w:rsidRPr="00B275EC">
        <w:rPr>
          <w:rFonts w:ascii="Arial" w:hAnsi="Arial" w:cs="Arial"/>
          <w:sz w:val="24"/>
          <w:szCs w:val="24"/>
        </w:rPr>
        <w:t xml:space="preserve"> r.</w:t>
      </w:r>
    </w:p>
    <w:p w14:paraId="21A684A8" w14:textId="20C64B8D" w:rsidR="00A10834" w:rsidRPr="00B275EC" w:rsidRDefault="0011446E" w:rsidP="004D3369">
      <w:pPr>
        <w:pStyle w:val="Akapitzlist"/>
        <w:numPr>
          <w:ilvl w:val="0"/>
          <w:numId w:val="5"/>
        </w:numPr>
        <w:spacing w:after="0" w:line="360" w:lineRule="auto"/>
        <w:ind w:hanging="65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należy składać:</w:t>
      </w:r>
    </w:p>
    <w:p w14:paraId="15795163" w14:textId="6E221E4A" w:rsidR="0011446E" w:rsidRPr="00B275EC" w:rsidRDefault="0011446E" w:rsidP="00FA2812">
      <w:pPr>
        <w:pStyle w:val="Akapitzlist"/>
        <w:numPr>
          <w:ilvl w:val="0"/>
          <w:numId w:val="6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color w:val="FF0000"/>
          <w:sz w:val="24"/>
          <w:szCs w:val="24"/>
        </w:rPr>
        <w:lastRenderedPageBreak/>
        <w:t xml:space="preserve"> </w:t>
      </w:r>
      <w:r w:rsidRPr="0035540A">
        <w:rPr>
          <w:rFonts w:ascii="Arial" w:hAnsi="Arial" w:cs="Arial"/>
          <w:sz w:val="24"/>
          <w:szCs w:val="24"/>
        </w:rPr>
        <w:t xml:space="preserve">w zamkniętych kopertach osobiście lub za pośrednictwem poczty w </w:t>
      </w:r>
      <w:r w:rsidR="00FE4FA5" w:rsidRPr="0035540A">
        <w:rPr>
          <w:rFonts w:ascii="Arial" w:hAnsi="Arial" w:cs="Arial"/>
          <w:b/>
          <w:sz w:val="24"/>
          <w:szCs w:val="24"/>
        </w:rPr>
        <w:t xml:space="preserve">terminie od </w:t>
      </w:r>
      <w:r w:rsidR="00C3784D">
        <w:rPr>
          <w:rFonts w:ascii="Arial" w:hAnsi="Arial" w:cs="Arial"/>
          <w:b/>
          <w:sz w:val="24"/>
          <w:szCs w:val="24"/>
        </w:rPr>
        <w:t>25</w:t>
      </w:r>
      <w:r w:rsidR="0035540A" w:rsidRPr="0035540A">
        <w:rPr>
          <w:rFonts w:ascii="Arial" w:hAnsi="Arial" w:cs="Arial"/>
          <w:b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/>
          <w:sz w:val="24"/>
          <w:szCs w:val="24"/>
        </w:rPr>
        <w:t>października 20</w:t>
      </w:r>
      <w:r w:rsidR="00801D5F" w:rsidRPr="0035540A">
        <w:rPr>
          <w:rFonts w:ascii="Arial" w:hAnsi="Arial" w:cs="Arial"/>
          <w:b/>
          <w:sz w:val="24"/>
          <w:szCs w:val="24"/>
        </w:rPr>
        <w:t>2</w:t>
      </w:r>
      <w:r w:rsidR="00253B5F">
        <w:rPr>
          <w:rFonts w:ascii="Arial" w:hAnsi="Arial" w:cs="Arial"/>
          <w:b/>
          <w:sz w:val="24"/>
          <w:szCs w:val="24"/>
        </w:rPr>
        <w:t>3</w:t>
      </w:r>
      <w:r w:rsidR="00FE4FA5" w:rsidRPr="0035540A">
        <w:rPr>
          <w:rFonts w:ascii="Arial" w:hAnsi="Arial" w:cs="Arial"/>
          <w:b/>
          <w:sz w:val="24"/>
          <w:szCs w:val="24"/>
        </w:rPr>
        <w:t xml:space="preserve"> r. do </w:t>
      </w:r>
      <w:r w:rsidR="0035540A" w:rsidRPr="0035540A">
        <w:rPr>
          <w:rFonts w:ascii="Arial" w:hAnsi="Arial" w:cs="Arial"/>
          <w:b/>
          <w:sz w:val="24"/>
          <w:szCs w:val="24"/>
        </w:rPr>
        <w:t>1</w:t>
      </w:r>
      <w:r w:rsidR="00C3784D">
        <w:rPr>
          <w:rFonts w:ascii="Arial" w:hAnsi="Arial" w:cs="Arial"/>
          <w:b/>
          <w:sz w:val="24"/>
          <w:szCs w:val="24"/>
        </w:rPr>
        <w:t>7</w:t>
      </w:r>
      <w:r w:rsidR="0035540A" w:rsidRPr="0035540A">
        <w:rPr>
          <w:rFonts w:ascii="Arial" w:hAnsi="Arial" w:cs="Arial"/>
          <w:b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/>
          <w:sz w:val="24"/>
          <w:szCs w:val="24"/>
        </w:rPr>
        <w:t>listopada 20</w:t>
      </w:r>
      <w:r w:rsidR="00801D5F" w:rsidRPr="0035540A">
        <w:rPr>
          <w:rFonts w:ascii="Arial" w:hAnsi="Arial" w:cs="Arial"/>
          <w:b/>
          <w:sz w:val="24"/>
          <w:szCs w:val="24"/>
        </w:rPr>
        <w:t>2</w:t>
      </w:r>
      <w:r w:rsidR="00253B5F">
        <w:rPr>
          <w:rFonts w:ascii="Arial" w:hAnsi="Arial" w:cs="Arial"/>
          <w:b/>
          <w:sz w:val="24"/>
          <w:szCs w:val="24"/>
        </w:rPr>
        <w:t>3</w:t>
      </w:r>
      <w:r w:rsidRPr="0035540A">
        <w:rPr>
          <w:rFonts w:ascii="Arial" w:hAnsi="Arial" w:cs="Arial"/>
          <w:b/>
          <w:sz w:val="24"/>
          <w:szCs w:val="24"/>
        </w:rPr>
        <w:t xml:space="preserve"> r. w godzinach pracy urzędu, </w:t>
      </w:r>
      <w:r w:rsidRPr="0035540A">
        <w:rPr>
          <w:rFonts w:ascii="Arial" w:hAnsi="Arial" w:cs="Arial"/>
          <w:sz w:val="24"/>
          <w:szCs w:val="24"/>
        </w:rPr>
        <w:t>na adres:</w:t>
      </w:r>
      <w:r w:rsidR="002549E3" w:rsidRPr="0035540A">
        <w:rPr>
          <w:rFonts w:ascii="Arial" w:hAnsi="Arial" w:cs="Arial"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Referat </w:t>
      </w:r>
      <w:r w:rsidR="000B7704" w:rsidRPr="0035540A">
        <w:rPr>
          <w:rFonts w:ascii="Arial" w:hAnsi="Arial" w:cs="Arial"/>
          <w:bCs/>
          <w:sz w:val="24"/>
          <w:szCs w:val="24"/>
        </w:rPr>
        <w:t xml:space="preserve">ds. </w:t>
      </w:r>
      <w:r w:rsidR="00001125" w:rsidRPr="0035540A">
        <w:rPr>
          <w:rFonts w:ascii="Arial" w:hAnsi="Arial" w:cs="Arial"/>
          <w:bCs/>
          <w:sz w:val="24"/>
          <w:szCs w:val="24"/>
        </w:rPr>
        <w:t>O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bsługi </w:t>
      </w:r>
      <w:r w:rsidR="00001125" w:rsidRPr="0035540A">
        <w:rPr>
          <w:rFonts w:ascii="Arial" w:hAnsi="Arial" w:cs="Arial"/>
          <w:bCs/>
          <w:sz w:val="24"/>
          <w:szCs w:val="24"/>
        </w:rPr>
        <w:t>O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sób </w:t>
      </w:r>
      <w:r w:rsidR="00001125" w:rsidRPr="0035540A">
        <w:rPr>
          <w:rFonts w:ascii="Arial" w:hAnsi="Arial" w:cs="Arial"/>
          <w:bCs/>
          <w:sz w:val="24"/>
          <w:szCs w:val="24"/>
        </w:rPr>
        <w:t>N</w:t>
      </w:r>
      <w:r w:rsidR="00FE4FA5" w:rsidRPr="0035540A">
        <w:rPr>
          <w:rFonts w:ascii="Arial" w:hAnsi="Arial" w:cs="Arial"/>
          <w:bCs/>
          <w:sz w:val="24"/>
          <w:szCs w:val="24"/>
        </w:rPr>
        <w:t>iepełnosprawnych</w:t>
      </w:r>
      <w:r w:rsidRPr="0035540A">
        <w:rPr>
          <w:rFonts w:ascii="Arial" w:hAnsi="Arial" w:cs="Arial"/>
          <w:bCs/>
          <w:sz w:val="24"/>
          <w:szCs w:val="24"/>
        </w:rPr>
        <w:t>, Starostwo Powiatowe w Pszczynie, 43-200 Pszczyna</w:t>
      </w:r>
      <w:r w:rsidR="0035540A">
        <w:rPr>
          <w:rFonts w:ascii="Arial" w:hAnsi="Arial" w:cs="Arial"/>
          <w:bCs/>
          <w:sz w:val="24"/>
          <w:szCs w:val="24"/>
        </w:rPr>
        <w:t>,</w:t>
      </w:r>
      <w:r w:rsidRPr="0035540A">
        <w:rPr>
          <w:rFonts w:ascii="Arial" w:hAnsi="Arial" w:cs="Arial"/>
          <w:bCs/>
          <w:sz w:val="24"/>
          <w:szCs w:val="24"/>
        </w:rPr>
        <w:t xml:space="preserve"> ul. 3 Maja 10</w:t>
      </w:r>
      <w:r w:rsidR="00401D60" w:rsidRPr="0035540A">
        <w:rPr>
          <w:rFonts w:ascii="Arial" w:hAnsi="Arial" w:cs="Arial"/>
          <w:b/>
          <w:sz w:val="24"/>
          <w:szCs w:val="24"/>
        </w:rPr>
        <w:t>.</w:t>
      </w:r>
    </w:p>
    <w:p w14:paraId="6A340BCB" w14:textId="77777777" w:rsidR="0011446E" w:rsidRPr="00B275EC" w:rsidRDefault="0011446E" w:rsidP="00FA2812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Decyduje data wpływu do Urzędu, a nie data stempla pocztowego.</w:t>
      </w:r>
    </w:p>
    <w:p w14:paraId="69B559DD" w14:textId="77777777" w:rsidR="0011446E" w:rsidRPr="00B275EC" w:rsidRDefault="0011446E" w:rsidP="00131EB9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kopercie należy umieścić:</w:t>
      </w:r>
    </w:p>
    <w:p w14:paraId="6D455B6F" w14:textId="3A82921D" w:rsidR="0011446E" w:rsidRPr="00B275EC" w:rsidRDefault="0011446E" w:rsidP="00FA2812">
      <w:pPr>
        <w:pStyle w:val="Akapitzlist"/>
        <w:numPr>
          <w:ilvl w:val="0"/>
          <w:numId w:val="8"/>
        </w:numPr>
        <w:spacing w:line="360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B275EC">
        <w:rPr>
          <w:rFonts w:ascii="Arial" w:hAnsi="Arial" w:cs="Arial"/>
          <w:bCs/>
          <w:sz w:val="24"/>
          <w:szCs w:val="24"/>
        </w:rPr>
        <w:t>pieczątkę Podmiotu występującego o dotację z pełną jego nazwą, adresem, numerem telefonu</w:t>
      </w:r>
      <w:r w:rsidR="009B2C4D">
        <w:rPr>
          <w:rFonts w:ascii="Arial" w:hAnsi="Arial" w:cs="Arial"/>
          <w:bCs/>
          <w:sz w:val="24"/>
          <w:szCs w:val="24"/>
        </w:rPr>
        <w:t>,</w:t>
      </w:r>
    </w:p>
    <w:p w14:paraId="18D19D99" w14:textId="2BDE9DC3" w:rsidR="0011446E" w:rsidRPr="00B275EC" w:rsidRDefault="0011446E" w:rsidP="00FA2812">
      <w:pPr>
        <w:pStyle w:val="Akapitzlist"/>
        <w:numPr>
          <w:ilvl w:val="0"/>
          <w:numId w:val="8"/>
        </w:numPr>
        <w:spacing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Cs/>
          <w:sz w:val="24"/>
          <w:szCs w:val="24"/>
        </w:rPr>
        <w:t>nazwę konkursu</w:t>
      </w:r>
      <w:r w:rsidRPr="00B275EC">
        <w:rPr>
          <w:rFonts w:ascii="Arial" w:hAnsi="Arial" w:cs="Arial"/>
          <w:sz w:val="24"/>
          <w:szCs w:val="24"/>
        </w:rPr>
        <w:t>: „</w:t>
      </w:r>
      <w:r w:rsidR="002549E3" w:rsidRPr="00B275EC">
        <w:rPr>
          <w:rFonts w:ascii="Arial" w:hAnsi="Arial" w:cs="Arial"/>
          <w:sz w:val="24"/>
          <w:szCs w:val="24"/>
        </w:rPr>
        <w:t>Ot</w:t>
      </w:r>
      <w:r w:rsidRPr="00B275EC">
        <w:rPr>
          <w:rFonts w:ascii="Arial" w:hAnsi="Arial" w:cs="Arial"/>
          <w:sz w:val="24"/>
          <w:szCs w:val="24"/>
        </w:rPr>
        <w:t xml:space="preserve">warty konkurs ofert na powierzenie realizacji zleconego zadania administracji rządowej z zakresu prowadzenia punktu nieodpłatnej pomocy prawnej </w:t>
      </w:r>
      <w:r w:rsidR="00BB5993" w:rsidRPr="00B275EC">
        <w:rPr>
          <w:rFonts w:ascii="Arial" w:hAnsi="Arial" w:cs="Arial"/>
          <w:sz w:val="24"/>
          <w:szCs w:val="24"/>
        </w:rPr>
        <w:t>lub</w:t>
      </w:r>
      <w:r w:rsidR="00762C9E" w:rsidRPr="00B275EC">
        <w:rPr>
          <w:rFonts w:ascii="Arial" w:hAnsi="Arial" w:cs="Arial"/>
          <w:sz w:val="24"/>
          <w:szCs w:val="24"/>
        </w:rPr>
        <w:t xml:space="preserve"> nieodpłatnego poradnictwa obywatelskiego </w:t>
      </w:r>
      <w:r w:rsidR="00FE4FA5" w:rsidRPr="00B275EC">
        <w:rPr>
          <w:rFonts w:ascii="Arial" w:hAnsi="Arial" w:cs="Arial"/>
          <w:sz w:val="24"/>
          <w:szCs w:val="24"/>
        </w:rPr>
        <w:t>w 202</w:t>
      </w:r>
      <w:r w:rsidR="008D7567">
        <w:rPr>
          <w:rFonts w:ascii="Arial" w:hAnsi="Arial" w:cs="Arial"/>
          <w:sz w:val="24"/>
          <w:szCs w:val="24"/>
        </w:rPr>
        <w:t>4</w:t>
      </w:r>
      <w:r w:rsidRPr="00B275EC">
        <w:rPr>
          <w:rFonts w:ascii="Arial" w:hAnsi="Arial" w:cs="Arial"/>
          <w:sz w:val="24"/>
          <w:szCs w:val="24"/>
        </w:rPr>
        <w:t xml:space="preserve"> r.”</w:t>
      </w:r>
    </w:p>
    <w:p w14:paraId="3C97BC31" w14:textId="2899B4AC" w:rsidR="0011446E" w:rsidRPr="00B275EC" w:rsidRDefault="0011446E" w:rsidP="00131EB9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należy przygotować zgodnie ze wzorem określonym w Rozporządzeniu</w:t>
      </w:r>
      <w:r w:rsidR="008D281D" w:rsidRPr="00B275EC">
        <w:rPr>
          <w:rFonts w:ascii="Arial" w:hAnsi="Arial" w:cs="Arial"/>
          <w:sz w:val="24"/>
          <w:szCs w:val="24"/>
        </w:rPr>
        <w:t xml:space="preserve"> </w:t>
      </w:r>
      <w:r w:rsidR="008E6119" w:rsidRPr="00B275EC">
        <w:rPr>
          <w:rFonts w:ascii="Arial" w:hAnsi="Arial" w:cs="Arial"/>
          <w:sz w:val="24"/>
          <w:szCs w:val="24"/>
        </w:rPr>
        <w:t>Przewodniczącego Komitetu do spraw Pożytku Publicznego z dnia 2</w:t>
      </w:r>
      <w:r w:rsidR="007159A4" w:rsidRPr="00B275EC">
        <w:rPr>
          <w:rFonts w:ascii="Arial" w:hAnsi="Arial" w:cs="Arial"/>
          <w:sz w:val="24"/>
          <w:szCs w:val="24"/>
        </w:rPr>
        <w:t>4</w:t>
      </w:r>
      <w:r w:rsidR="008E6119" w:rsidRPr="00B275EC">
        <w:rPr>
          <w:rFonts w:ascii="Arial" w:hAnsi="Arial" w:cs="Arial"/>
          <w:sz w:val="24"/>
          <w:szCs w:val="24"/>
        </w:rPr>
        <w:t xml:space="preserve"> października 2018</w:t>
      </w:r>
      <w:r w:rsidRPr="00B275EC">
        <w:rPr>
          <w:rFonts w:ascii="Arial" w:hAnsi="Arial" w:cs="Arial"/>
          <w:sz w:val="24"/>
          <w:szCs w:val="24"/>
        </w:rPr>
        <w:t xml:space="preserve"> r. w </w:t>
      </w:r>
      <w:r w:rsidR="008E6119" w:rsidRPr="00B275EC">
        <w:rPr>
          <w:rFonts w:ascii="Arial" w:hAnsi="Arial" w:cs="Arial"/>
          <w:sz w:val="24"/>
          <w:szCs w:val="24"/>
        </w:rPr>
        <w:t>sprawie wzorów ofert i</w:t>
      </w:r>
      <w:r w:rsidR="00D74D48" w:rsidRPr="00B275EC">
        <w:rPr>
          <w:rFonts w:ascii="Arial" w:hAnsi="Arial" w:cs="Arial"/>
          <w:sz w:val="24"/>
          <w:szCs w:val="24"/>
        </w:rPr>
        <w:t> </w:t>
      </w:r>
      <w:r w:rsidR="008E6119" w:rsidRPr="00B275EC">
        <w:rPr>
          <w:rFonts w:ascii="Arial" w:hAnsi="Arial" w:cs="Arial"/>
          <w:sz w:val="24"/>
          <w:szCs w:val="24"/>
        </w:rPr>
        <w:t>ramowych wzorów umów</w:t>
      </w:r>
      <w:r w:rsidRPr="00B275EC">
        <w:rPr>
          <w:rFonts w:ascii="Arial" w:hAnsi="Arial" w:cs="Arial"/>
          <w:sz w:val="24"/>
          <w:szCs w:val="24"/>
        </w:rPr>
        <w:t xml:space="preserve"> dotyczących </w:t>
      </w:r>
      <w:r w:rsidR="008D281D" w:rsidRPr="00B275EC">
        <w:rPr>
          <w:rFonts w:ascii="Arial" w:hAnsi="Arial" w:cs="Arial"/>
          <w:sz w:val="24"/>
          <w:szCs w:val="24"/>
        </w:rPr>
        <w:t>realizacji zadań publicznych oraz wzorów sprawozdań z</w:t>
      </w:r>
      <w:r w:rsidR="00D74D48" w:rsidRPr="00B275EC">
        <w:rPr>
          <w:rFonts w:ascii="Arial" w:hAnsi="Arial" w:cs="Arial"/>
          <w:sz w:val="24"/>
          <w:szCs w:val="24"/>
        </w:rPr>
        <w:t> </w:t>
      </w:r>
      <w:r w:rsidR="008D281D" w:rsidRPr="00B275EC">
        <w:rPr>
          <w:rFonts w:ascii="Arial" w:hAnsi="Arial" w:cs="Arial"/>
          <w:sz w:val="24"/>
          <w:szCs w:val="24"/>
        </w:rPr>
        <w:t>wykonania tych zadań</w:t>
      </w:r>
      <w:r w:rsidRPr="00B275EC">
        <w:rPr>
          <w:rFonts w:ascii="Arial" w:hAnsi="Arial" w:cs="Arial"/>
          <w:sz w:val="24"/>
          <w:szCs w:val="24"/>
        </w:rPr>
        <w:t xml:space="preserve"> </w:t>
      </w:r>
      <w:r w:rsidR="008D281D" w:rsidRPr="00B275EC">
        <w:rPr>
          <w:rFonts w:ascii="Arial" w:hAnsi="Arial" w:cs="Arial"/>
          <w:sz w:val="24"/>
          <w:szCs w:val="24"/>
        </w:rPr>
        <w:t>(</w:t>
      </w:r>
      <w:r w:rsidR="008D281D" w:rsidRPr="00DF2C8E">
        <w:rPr>
          <w:rFonts w:ascii="Arial" w:hAnsi="Arial" w:cs="Arial"/>
          <w:sz w:val="24"/>
          <w:szCs w:val="24"/>
        </w:rPr>
        <w:t>Dz. U. z 2018 r.</w:t>
      </w:r>
      <w:r w:rsidR="00084228">
        <w:rPr>
          <w:rFonts w:ascii="Arial" w:hAnsi="Arial" w:cs="Arial"/>
          <w:sz w:val="24"/>
          <w:szCs w:val="24"/>
        </w:rPr>
        <w:t>,</w:t>
      </w:r>
      <w:r w:rsidR="008D281D" w:rsidRPr="00DF2C8E">
        <w:rPr>
          <w:rFonts w:ascii="Arial" w:hAnsi="Arial" w:cs="Arial"/>
          <w:sz w:val="24"/>
          <w:szCs w:val="24"/>
        </w:rPr>
        <w:t xml:space="preserve"> poz.</w:t>
      </w:r>
      <w:r w:rsidR="003F7D6C" w:rsidRPr="00DF2C8E">
        <w:rPr>
          <w:rFonts w:ascii="Arial" w:hAnsi="Arial" w:cs="Arial"/>
          <w:sz w:val="24"/>
          <w:szCs w:val="24"/>
        </w:rPr>
        <w:t xml:space="preserve"> </w:t>
      </w:r>
      <w:r w:rsidR="008D281D" w:rsidRPr="00DF2C8E">
        <w:rPr>
          <w:rFonts w:ascii="Arial" w:hAnsi="Arial" w:cs="Arial"/>
          <w:sz w:val="24"/>
          <w:szCs w:val="24"/>
        </w:rPr>
        <w:t>2057</w:t>
      </w:r>
      <w:r w:rsidR="00ED3CD7" w:rsidRPr="00DF2C8E">
        <w:rPr>
          <w:rFonts w:ascii="Arial" w:hAnsi="Arial" w:cs="Arial"/>
          <w:sz w:val="24"/>
          <w:szCs w:val="24"/>
        </w:rPr>
        <w:t>)</w:t>
      </w:r>
      <w:r w:rsidR="00670131" w:rsidRPr="00DF2C8E">
        <w:rPr>
          <w:rFonts w:ascii="Arial" w:hAnsi="Arial" w:cs="Arial"/>
          <w:sz w:val="24"/>
          <w:szCs w:val="24"/>
        </w:rPr>
        <w:t xml:space="preserve">, </w:t>
      </w:r>
      <w:r w:rsidR="00670131">
        <w:rPr>
          <w:rFonts w:ascii="Arial" w:hAnsi="Arial" w:cs="Arial"/>
          <w:sz w:val="24"/>
          <w:szCs w:val="24"/>
        </w:rPr>
        <w:t>w języku polskim</w:t>
      </w:r>
      <w:r w:rsidR="00ED3CD7" w:rsidRPr="00B275EC">
        <w:rPr>
          <w:rFonts w:ascii="Arial" w:hAnsi="Arial" w:cs="Arial"/>
          <w:sz w:val="24"/>
          <w:szCs w:val="24"/>
        </w:rPr>
        <w:t>.</w:t>
      </w:r>
    </w:p>
    <w:p w14:paraId="241B73D4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W tytule zadania należy wskazać, którego punktu nieodpłatnej pomocy prawnej</w:t>
      </w:r>
      <w:r w:rsidR="00BB5993" w:rsidRPr="00B275EC">
        <w:rPr>
          <w:rFonts w:ascii="Arial" w:hAnsi="Arial" w:cs="Arial"/>
          <w:b/>
          <w:sz w:val="24"/>
          <w:szCs w:val="24"/>
        </w:rPr>
        <w:t xml:space="preserve"> lub</w:t>
      </w:r>
      <w:r w:rsidR="00762C9E" w:rsidRPr="00B275EC">
        <w:rPr>
          <w:rFonts w:ascii="Arial" w:hAnsi="Arial" w:cs="Arial"/>
          <w:b/>
          <w:sz w:val="24"/>
          <w:szCs w:val="24"/>
        </w:rPr>
        <w:t xml:space="preserve"> nieodpłatnego poradnictwa obywatelskiego</w:t>
      </w:r>
      <w:r w:rsidRPr="00B275EC">
        <w:rPr>
          <w:rFonts w:ascii="Arial" w:hAnsi="Arial" w:cs="Arial"/>
          <w:b/>
          <w:sz w:val="24"/>
          <w:szCs w:val="24"/>
        </w:rPr>
        <w:t xml:space="preserve"> dotyczy oferta.</w:t>
      </w:r>
    </w:p>
    <w:p w14:paraId="4C373F31" w14:textId="0469F158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zamiaru prowadzenia więcej niż jednego punktu nieodpłatnej pomocy prawnej</w:t>
      </w:r>
      <w:r w:rsidR="00BB5993" w:rsidRPr="00B275EC">
        <w:rPr>
          <w:rFonts w:ascii="Arial" w:hAnsi="Arial" w:cs="Arial"/>
          <w:sz w:val="24"/>
          <w:szCs w:val="24"/>
        </w:rPr>
        <w:t xml:space="preserve"> lub</w:t>
      </w:r>
      <w:r w:rsidR="00762C9E" w:rsidRPr="00B275EC">
        <w:rPr>
          <w:rFonts w:ascii="Arial" w:hAnsi="Arial" w:cs="Arial"/>
          <w:sz w:val="24"/>
          <w:szCs w:val="24"/>
        </w:rPr>
        <w:t xml:space="preserve"> nieodpłatnego poradnictwa obywatelskiego</w:t>
      </w:r>
      <w:r w:rsidRPr="00B275EC">
        <w:rPr>
          <w:rFonts w:ascii="Arial" w:hAnsi="Arial" w:cs="Arial"/>
          <w:sz w:val="24"/>
          <w:szCs w:val="24"/>
        </w:rPr>
        <w:t xml:space="preserve">, należy sporządzić </w:t>
      </w:r>
      <w:r w:rsidRPr="00B275EC">
        <w:rPr>
          <w:rFonts w:ascii="Arial" w:hAnsi="Arial" w:cs="Arial"/>
          <w:b/>
          <w:sz w:val="24"/>
          <w:szCs w:val="24"/>
        </w:rPr>
        <w:t xml:space="preserve">osobne </w:t>
      </w:r>
      <w:r w:rsidRPr="004B46D1">
        <w:rPr>
          <w:rFonts w:ascii="Arial" w:hAnsi="Arial" w:cs="Arial"/>
          <w:b/>
          <w:bCs/>
          <w:sz w:val="24"/>
          <w:szCs w:val="24"/>
        </w:rPr>
        <w:t>oferty realizacji zadania publicznego</w:t>
      </w:r>
      <w:r w:rsidR="004B5FBF" w:rsidRPr="00B275EC">
        <w:rPr>
          <w:rFonts w:ascii="Arial" w:hAnsi="Arial" w:cs="Arial"/>
          <w:sz w:val="24"/>
          <w:szCs w:val="24"/>
        </w:rPr>
        <w:t>, które będą musiały zawierać również realizację zadań z zakresu edukacji prawnej.</w:t>
      </w:r>
    </w:p>
    <w:p w14:paraId="7E8016F6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Ofertę należy wypełnić w formie komputerowej, z wypełnieniem wszystkich miejsc w ofercie. W przypadku, gdy dana pozycja oferty nie odnosi się do podmiotu lub projektu należy wpisać np. „nie dotyczy”.</w:t>
      </w:r>
    </w:p>
    <w:p w14:paraId="12FDC53E" w14:textId="77777777" w:rsidR="009D1CCB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Oferta oraz oświadczenia powinny być podpisane przez osobę/osoby upoważnione do składania oświadczeń woli i zaciągania zobowiązań pod rygorem nieważności złożonej oferty</w:t>
      </w:r>
    </w:p>
    <w:p w14:paraId="2C84A854" w14:textId="2C13B4A0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 przystępujący do konkursu zobowiązany jest przedłożyć:</w:t>
      </w:r>
    </w:p>
    <w:p w14:paraId="783A58F5" w14:textId="77777777" w:rsidR="008A5997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Aktualny odpis z rejestru KRS lub inny dokument potwierdzający status prawny oferenta </w:t>
      </w:r>
      <w:r w:rsidR="008A5997" w:rsidRPr="00B275EC">
        <w:rPr>
          <w:rFonts w:ascii="Arial" w:hAnsi="Arial" w:cs="Arial"/>
          <w:sz w:val="24"/>
          <w:szCs w:val="24"/>
        </w:rPr>
        <w:t>i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8A5997" w:rsidRPr="00B275EC">
        <w:rPr>
          <w:rFonts w:ascii="Arial" w:hAnsi="Arial" w:cs="Arial"/>
          <w:sz w:val="24"/>
          <w:szCs w:val="24"/>
        </w:rPr>
        <w:t>umocowanie osób go reprezentujących,</w:t>
      </w:r>
    </w:p>
    <w:p w14:paraId="7173A2EA" w14:textId="77777777" w:rsidR="008A5997" w:rsidRPr="00B275EC" w:rsidRDefault="008A5997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przypadku, gdy organizacja nie podlega wpisowi w KRS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- statut,</w:t>
      </w:r>
    </w:p>
    <w:p w14:paraId="7C3DEB35" w14:textId="0B052011" w:rsidR="008A5997" w:rsidRPr="00B275EC" w:rsidRDefault="008A5997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wyboru innego sposobu reprezentacji podmiotu składającego ofertę niż wynikający z KRS lub innego właściwego rejestru- dokument potwierdzający upoważnienie do działania 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imieniu oferenta,</w:t>
      </w:r>
    </w:p>
    <w:p w14:paraId="6E75485D" w14:textId="489719BB" w:rsidR="009D1CCB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Dokumenty poświadczające</w:t>
      </w:r>
      <w:r w:rsidR="005863D5" w:rsidRPr="00B275EC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że </w:t>
      </w:r>
      <w:r w:rsidR="005863D5" w:rsidRPr="00B275EC">
        <w:rPr>
          <w:rFonts w:ascii="Arial" w:hAnsi="Arial" w:cs="Arial"/>
          <w:sz w:val="24"/>
          <w:szCs w:val="24"/>
        </w:rPr>
        <w:t xml:space="preserve">składający ofertę </w:t>
      </w:r>
      <w:r w:rsidRPr="00B275EC">
        <w:rPr>
          <w:rFonts w:ascii="Arial" w:hAnsi="Arial" w:cs="Arial"/>
          <w:sz w:val="24"/>
          <w:szCs w:val="24"/>
        </w:rPr>
        <w:t>posiada co najmniej dwuletnie doświadczenie w wykonywaniu zadań wiążących się z udzielaniem porad prawnych, informacji prawnych lub świadczeniem poradnictwa obywatelskiego</w:t>
      </w:r>
      <w:r w:rsidR="000B7E3B" w:rsidRPr="00B275EC">
        <w:rPr>
          <w:rFonts w:ascii="Arial" w:hAnsi="Arial" w:cs="Arial"/>
          <w:sz w:val="24"/>
          <w:szCs w:val="24"/>
        </w:rPr>
        <w:t xml:space="preserve"> i mediacji</w:t>
      </w:r>
      <w:r w:rsidRPr="00B275EC">
        <w:rPr>
          <w:rFonts w:ascii="Arial" w:hAnsi="Arial" w:cs="Arial"/>
          <w:sz w:val="24"/>
          <w:szCs w:val="24"/>
        </w:rPr>
        <w:t>.</w:t>
      </w:r>
    </w:p>
    <w:p w14:paraId="2465F838" w14:textId="5EABD9A8" w:rsidR="009D1CCB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umowy zawarte z adwokatem, radcą prawnym, doradcą podatkowym lub osob</w:t>
      </w:r>
      <w:r w:rsidR="000B7E3B" w:rsidRPr="00B275EC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>,</w:t>
      </w:r>
      <w:r w:rsidR="009205F2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o</w:t>
      </w:r>
      <w:r w:rsidR="009205F2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której mowa w art. 11 ust.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 xml:space="preserve">3 pkt 2 </w:t>
      </w:r>
      <w:r w:rsidR="0029081A" w:rsidRPr="00B275EC">
        <w:rPr>
          <w:rFonts w:ascii="Arial" w:hAnsi="Arial" w:cs="Arial"/>
          <w:sz w:val="24"/>
          <w:szCs w:val="24"/>
        </w:rPr>
        <w:t>oraz m</w:t>
      </w:r>
      <w:r w:rsidR="008D281D" w:rsidRPr="00B275EC">
        <w:rPr>
          <w:rFonts w:ascii="Arial" w:hAnsi="Arial" w:cs="Arial"/>
          <w:sz w:val="24"/>
          <w:szCs w:val="24"/>
        </w:rPr>
        <w:t>ediatorem</w:t>
      </w:r>
      <w:r w:rsidR="006D5DD7">
        <w:rPr>
          <w:rFonts w:ascii="Arial" w:hAnsi="Arial" w:cs="Arial"/>
          <w:sz w:val="24"/>
          <w:szCs w:val="24"/>
        </w:rPr>
        <w:t>,</w:t>
      </w:r>
      <w:r w:rsidR="008D281D" w:rsidRPr="00B275EC">
        <w:rPr>
          <w:rFonts w:ascii="Arial" w:hAnsi="Arial" w:cs="Arial"/>
          <w:sz w:val="24"/>
          <w:szCs w:val="24"/>
        </w:rPr>
        <w:t xml:space="preserve"> o którym mowa w art.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="008D281D" w:rsidRPr="00B275EC">
        <w:rPr>
          <w:rFonts w:ascii="Arial" w:hAnsi="Arial" w:cs="Arial"/>
          <w:sz w:val="24"/>
          <w:szCs w:val="24"/>
        </w:rPr>
        <w:t>4a</w:t>
      </w:r>
      <w:r w:rsidR="0029081A" w:rsidRPr="00B275EC">
        <w:rPr>
          <w:rFonts w:ascii="Arial" w:hAnsi="Arial" w:cs="Arial"/>
          <w:sz w:val="24"/>
          <w:szCs w:val="24"/>
        </w:rPr>
        <w:t xml:space="preserve"> ust.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="0029081A" w:rsidRPr="00B275EC">
        <w:rPr>
          <w:rFonts w:ascii="Arial" w:hAnsi="Arial" w:cs="Arial"/>
          <w:sz w:val="24"/>
          <w:szCs w:val="24"/>
        </w:rPr>
        <w:t>6 ustawy z dnia 5 sierpnia 2015 r. o nieodpłatnej pomocy prawnej, nieodpłatnym poradnictwie obywatelskim oraz edukacji prawne</w:t>
      </w:r>
      <w:r w:rsidR="000B7E3B" w:rsidRPr="00B275EC">
        <w:rPr>
          <w:rFonts w:ascii="Arial" w:hAnsi="Arial" w:cs="Arial"/>
          <w:sz w:val="24"/>
          <w:szCs w:val="24"/>
        </w:rPr>
        <w:t>j</w:t>
      </w:r>
      <w:r w:rsidR="0029081A" w:rsidRPr="00B275EC">
        <w:rPr>
          <w:rFonts w:ascii="Arial" w:hAnsi="Arial" w:cs="Arial"/>
          <w:sz w:val="24"/>
          <w:szCs w:val="24"/>
        </w:rPr>
        <w:t>.</w:t>
      </w:r>
    </w:p>
    <w:p w14:paraId="76F04D7D" w14:textId="71471549" w:rsidR="0029081A" w:rsidRPr="00B275EC" w:rsidRDefault="0029081A" w:rsidP="00197CCE">
      <w:pPr>
        <w:pStyle w:val="Akapitzlist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Osoby wykazane do obsługi nieodpłatnej pomocy prawnej lub nieodpłatanego poradnictwa obywatelskiego nie mogą się powtarzać w przypadku złożenia ofert na więcej niż jeden punkt.</w:t>
      </w:r>
    </w:p>
    <w:p w14:paraId="7BD9A9BF" w14:textId="01C9E5B1" w:rsidR="0029081A" w:rsidRPr="00B275EC" w:rsidRDefault="0029081A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decyzję wpisu na listę organizacji pozarządowych uprawnionych do prowadzenia punktów, o</w:t>
      </w:r>
      <w:r w:rsidR="00A1083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której mowa w art. 11d ust. 6 ustawy o nieodpłatnej pomocy prawnej, nieodpłatnym poradnictwie obywatelskim i edukacji prawnej.</w:t>
      </w:r>
    </w:p>
    <w:p w14:paraId="75FDE338" w14:textId="5053EB5E" w:rsidR="00252845" w:rsidRPr="00B275EC" w:rsidRDefault="00252845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Dokumenty potwierdzające gwarancję należytego wykonania zadania w szczególności w</w:t>
      </w:r>
      <w:r w:rsidR="00A1083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zakresie:</w:t>
      </w:r>
    </w:p>
    <w:p w14:paraId="2A620AD1" w14:textId="397D5ABE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poufności w związku z udzieleniem nieodpłatnej pomocy prawnej</w:t>
      </w:r>
      <w:r w:rsidR="008A5997" w:rsidRPr="00B275EC">
        <w:rPr>
          <w:rFonts w:ascii="Arial" w:hAnsi="Arial" w:cs="Arial"/>
          <w:sz w:val="24"/>
          <w:szCs w:val="24"/>
        </w:rPr>
        <w:t xml:space="preserve">, świadczenia nieodpłatnego poradnictwa obywatelskiego i ich </w:t>
      </w:r>
      <w:r w:rsidRPr="00B275EC">
        <w:rPr>
          <w:rFonts w:ascii="Arial" w:hAnsi="Arial" w:cs="Arial"/>
          <w:sz w:val="24"/>
          <w:szCs w:val="24"/>
        </w:rPr>
        <w:t>dokumentowaniem,</w:t>
      </w:r>
    </w:p>
    <w:p w14:paraId="0E45B0EC" w14:textId="77777777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profesjonalnego i rzetelnego udzielania nieodpłatnej pomocy prawnej</w:t>
      </w:r>
      <w:r w:rsidR="008A5997" w:rsidRPr="00B275EC">
        <w:rPr>
          <w:rFonts w:ascii="Arial" w:hAnsi="Arial" w:cs="Arial"/>
          <w:sz w:val="24"/>
          <w:szCs w:val="24"/>
        </w:rPr>
        <w:t>, świadczenia nieodpłatnego poradnictwa obywatelskiego</w:t>
      </w:r>
      <w:r w:rsidRPr="00B275EC">
        <w:rPr>
          <w:rFonts w:ascii="Arial" w:hAnsi="Arial" w:cs="Arial"/>
          <w:sz w:val="24"/>
          <w:szCs w:val="24"/>
        </w:rPr>
        <w:t xml:space="preserve">, </w:t>
      </w:r>
    </w:p>
    <w:p w14:paraId="22A0FBAB" w14:textId="190F01A5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przestrzegania zasad etyki przy udziela</w:t>
      </w:r>
      <w:r w:rsidR="008A5997" w:rsidRPr="00B275EC">
        <w:rPr>
          <w:rFonts w:ascii="Arial" w:hAnsi="Arial" w:cs="Arial"/>
          <w:sz w:val="24"/>
          <w:szCs w:val="24"/>
        </w:rPr>
        <w:t xml:space="preserve">niu nieodpłatnej pomocy prawnej, świadczenia nieodpłatnego poradnictwa obywatelskiego, </w:t>
      </w:r>
      <w:r w:rsidRPr="00B275EC">
        <w:rPr>
          <w:rFonts w:ascii="Arial" w:hAnsi="Arial" w:cs="Arial"/>
          <w:sz w:val="24"/>
          <w:szCs w:val="24"/>
        </w:rPr>
        <w:t>w szczególności w sytuacji, gdy zachodzi konflikt interesów,</w:t>
      </w:r>
    </w:p>
    <w:p w14:paraId="14E38FDD" w14:textId="77777777" w:rsidR="008D281D" w:rsidRPr="00B275EC" w:rsidRDefault="009D1CCB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 opisujący standardy obsługi i wewnętrzny system kontroli jakości udzielanej nieodpłatnej pomocy prawnej i świadczonego nieodpłatnego poradnictwa obywatelskiego.</w:t>
      </w:r>
    </w:p>
    <w:p w14:paraId="7912C25C" w14:textId="6FBEE085" w:rsidR="008D281D" w:rsidRPr="00B275EC" w:rsidRDefault="008D281D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 potwierdzający</w:t>
      </w:r>
      <w:r w:rsidR="006D5DD7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że </w:t>
      </w:r>
      <w:r w:rsidRPr="00B275EC">
        <w:rPr>
          <w:rFonts w:ascii="Arial" w:eastAsia="Times New Roman" w:hAnsi="Arial" w:cs="Arial"/>
          <w:bCs/>
          <w:iCs/>
          <w:sz w:val="24"/>
          <w:szCs w:val="24"/>
        </w:rPr>
        <w:t>organizacja pozarządowa wpisana jest na listę prowadzoną przez Wojewodę Śląskiego, w zakresie udzielania nieodpłatnej pomocy prawnej lub świadczenia nieodpłatnego poradnictwa obywatelskiego.</w:t>
      </w:r>
    </w:p>
    <w:p w14:paraId="5FB742A6" w14:textId="097D9272" w:rsidR="008A5997" w:rsidRPr="00B275EC" w:rsidRDefault="008A599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Organizacja pozarządowa, w ramach oferty może przedstawić dodatkowo porozumienia o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 zawarte z osobami, które będą wykonywały świadczenia w ramach prowadzonych punktów, w tym służyły asyst</w:t>
      </w:r>
      <w:r w:rsidR="00026E85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 xml:space="preserve"> osobom, mającym trudność w samodzielnej realizacji porady, 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z powodu niepełnosprawności, podeszłego wieku albo innych okoliczności życiowych.</w:t>
      </w:r>
    </w:p>
    <w:p w14:paraId="1484C4A2" w14:textId="77777777" w:rsidR="008A5997" w:rsidRPr="00B275EC" w:rsidRDefault="008A599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Organizacja pozarządowa, ubiegająca się o powierzenie prowadzenia punktu dołącza ponad</w:t>
      </w:r>
      <w:r w:rsidR="005F17F5" w:rsidRPr="00B275EC">
        <w:rPr>
          <w:rFonts w:ascii="Arial" w:hAnsi="Arial" w:cs="Arial"/>
          <w:sz w:val="24"/>
          <w:szCs w:val="24"/>
        </w:rPr>
        <w:t>to do oferty, także dokumenty i oświadczenia</w:t>
      </w:r>
      <w:r w:rsidRPr="00B275EC">
        <w:rPr>
          <w:rFonts w:ascii="Arial" w:hAnsi="Arial" w:cs="Arial"/>
          <w:sz w:val="24"/>
          <w:szCs w:val="24"/>
        </w:rPr>
        <w:t>, o którym mowa w art.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11</w:t>
      </w:r>
      <w:r w:rsidR="00C5782C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ust.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pkt 2 ustawy albo zaświa</w:t>
      </w:r>
      <w:r w:rsidR="00C5782C" w:rsidRPr="00B275EC">
        <w:rPr>
          <w:rFonts w:ascii="Arial" w:hAnsi="Arial" w:cs="Arial"/>
          <w:sz w:val="24"/>
          <w:szCs w:val="24"/>
        </w:rPr>
        <w:t>dczenie potwierdzające ukończenie szkolenia, z oceną pozytywną przez osob</w:t>
      </w:r>
      <w:r w:rsidR="005F17F5" w:rsidRPr="00B275EC">
        <w:rPr>
          <w:rFonts w:ascii="Arial" w:hAnsi="Arial" w:cs="Arial"/>
          <w:sz w:val="24"/>
          <w:szCs w:val="24"/>
        </w:rPr>
        <w:t>y</w:t>
      </w:r>
      <w:r w:rsidR="00C5782C" w:rsidRPr="00B275EC">
        <w:rPr>
          <w:rFonts w:ascii="Arial" w:hAnsi="Arial" w:cs="Arial"/>
          <w:sz w:val="24"/>
          <w:szCs w:val="24"/>
        </w:rPr>
        <w:t xml:space="preserve">, o których mowa w </w:t>
      </w:r>
      <w:r w:rsidR="005F17F5" w:rsidRPr="00B275EC">
        <w:rPr>
          <w:rFonts w:ascii="Arial" w:hAnsi="Arial" w:cs="Arial"/>
          <w:sz w:val="24"/>
          <w:szCs w:val="24"/>
        </w:rPr>
        <w:t>art.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11 ust.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3a pkt 2</w:t>
      </w:r>
    </w:p>
    <w:p w14:paraId="447824A9" w14:textId="573AF180" w:rsidR="005F17F5" w:rsidRPr="00B275EC" w:rsidRDefault="005F17F5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lastRenderedPageBreak/>
        <w:t xml:space="preserve">Warunkiem uczestnictwa w konkursie jest zgodność zadań i działań zawartych </w:t>
      </w:r>
      <w:r w:rsidR="00552D39" w:rsidRPr="00B275EC">
        <w:rPr>
          <w:rFonts w:ascii="Arial" w:hAnsi="Arial" w:cs="Arial"/>
          <w:b/>
          <w:bCs/>
          <w:sz w:val="24"/>
          <w:szCs w:val="24"/>
        </w:rPr>
        <w:br/>
      </w:r>
      <w:r w:rsidRPr="00B275EC">
        <w:rPr>
          <w:rFonts w:ascii="Arial" w:hAnsi="Arial" w:cs="Arial"/>
          <w:b/>
          <w:bCs/>
          <w:sz w:val="24"/>
          <w:szCs w:val="24"/>
        </w:rPr>
        <w:t>w celach statutowych oferenta z obszarem, na który została złożona oferta</w:t>
      </w:r>
      <w:r w:rsidRPr="00B275EC">
        <w:rPr>
          <w:rFonts w:ascii="Arial" w:hAnsi="Arial" w:cs="Arial"/>
          <w:sz w:val="24"/>
          <w:szCs w:val="24"/>
        </w:rPr>
        <w:t>,</w:t>
      </w:r>
    </w:p>
    <w:p w14:paraId="50234EDF" w14:textId="77777777" w:rsidR="005F17F5" w:rsidRPr="00B275EC" w:rsidRDefault="005F17F5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Załączniki dołączone do oferty powinny być potwierdzone za zgodność z oryginałem przez osobę upoważnioną, </w:t>
      </w:r>
    </w:p>
    <w:p w14:paraId="759594EE" w14:textId="77777777" w:rsidR="0011446E" w:rsidRPr="00B275EC" w:rsidRDefault="0011446E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złożone na niewłaściwych drukach, niekompletne lub złożone po terminie zostaną odrzucone z przyczyn formalnych.</w:t>
      </w:r>
    </w:p>
    <w:p w14:paraId="067F5916" w14:textId="5BEA5E6C" w:rsidR="0011446E" w:rsidRPr="00B275EC" w:rsidRDefault="0011446E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Nie przewiduje się możliwości uzupełniania oferty, która jest niekompletna.</w:t>
      </w:r>
    </w:p>
    <w:p w14:paraId="4A0C09A1" w14:textId="77777777" w:rsidR="00A52807" w:rsidRPr="00B275EC" w:rsidRDefault="00A5280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 Powiatu zastrzega sobie prawo do możliwości przesunięcia terminu składania ofert, do zmiany terminu rozpoczęcia i zakończenia postępowania konkursowego.</w:t>
      </w:r>
    </w:p>
    <w:p w14:paraId="5E8966C0" w14:textId="0F8CFEDF" w:rsidR="00FE4FA5" w:rsidRPr="00B275EC" w:rsidRDefault="00A52807" w:rsidP="00131EB9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Wybór ofert jest ostateczny i oferentom nie przysługuje prawo do składania odwołań, skarg</w:t>
      </w:r>
      <w:r w:rsidR="00CE15A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i protestów.</w:t>
      </w:r>
    </w:p>
    <w:p w14:paraId="6BA96469" w14:textId="25264283" w:rsidR="000E4ADD" w:rsidRPr="00B275EC" w:rsidRDefault="00AD79CB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CF30A0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18C7" w:rsidRPr="00B275EC">
        <w:rPr>
          <w:rFonts w:ascii="Arial" w:hAnsi="Arial" w:cs="Arial"/>
          <w:b/>
          <w:color w:val="auto"/>
          <w:sz w:val="24"/>
          <w:szCs w:val="24"/>
        </w:rPr>
        <w:t>Terminy, tryb i kryteria stosowane przy rozpatrywaniu ofert</w:t>
      </w:r>
    </w:p>
    <w:p w14:paraId="5C7E136B" w14:textId="77777777" w:rsidR="00944C82" w:rsidRPr="00B275EC" w:rsidRDefault="00944C82" w:rsidP="00F96603">
      <w:pPr>
        <w:pStyle w:val="Akapitzlist"/>
        <w:numPr>
          <w:ilvl w:val="0"/>
          <w:numId w:val="20"/>
        </w:numPr>
        <w:spacing w:after="0" w:line="360" w:lineRule="auto"/>
        <w:ind w:left="851" w:hanging="1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Złożenie oferty nie jest równoznaczne z przyznaniem dotacji.</w:t>
      </w:r>
    </w:p>
    <w:p w14:paraId="6BBBD2B3" w14:textId="77777777" w:rsidR="00944C82" w:rsidRPr="00B275EC" w:rsidRDefault="00944C82" w:rsidP="00131EB9">
      <w:pPr>
        <w:pStyle w:val="Akapitzlist"/>
        <w:numPr>
          <w:ilvl w:val="0"/>
          <w:numId w:val="20"/>
        </w:numPr>
        <w:spacing w:after="0" w:line="360" w:lineRule="auto"/>
        <w:ind w:left="851" w:hanging="14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Złożone oferty będą podlegały ocenie formalnej i merytorycznej.</w:t>
      </w:r>
    </w:p>
    <w:p w14:paraId="4DFCEDCD" w14:textId="4B336522" w:rsidR="005079FA" w:rsidRPr="00B275EC" w:rsidRDefault="00115507" w:rsidP="00131EB9">
      <w:pPr>
        <w:pStyle w:val="Akapitzlist"/>
        <w:numPr>
          <w:ilvl w:val="0"/>
          <w:numId w:val="20"/>
        </w:numPr>
        <w:tabs>
          <w:tab w:val="left" w:pos="1134"/>
        </w:tabs>
        <w:spacing w:after="240" w:line="360" w:lineRule="auto"/>
        <w:ind w:left="851" w:hanging="147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będą oceniane przez Komisję Konkursową powołaną w drodze uchwały przez Zarząd Powiatu Pszczyńskiego.</w:t>
      </w:r>
    </w:p>
    <w:p w14:paraId="3C7DFE58" w14:textId="3D4D22E6" w:rsidR="00BA7D12" w:rsidRPr="00B275EC" w:rsidRDefault="00CB694B" w:rsidP="00131EB9">
      <w:pPr>
        <w:pStyle w:val="Nagwek3"/>
        <w:spacing w:after="240" w:line="360" w:lineRule="auto"/>
        <w:rPr>
          <w:rFonts w:ascii="Arial" w:hAnsi="Arial" w:cs="Arial"/>
          <w:b/>
          <w:bCs/>
          <w:color w:val="auto"/>
        </w:rPr>
      </w:pPr>
      <w:r w:rsidRPr="00B275EC">
        <w:rPr>
          <w:rFonts w:ascii="Arial" w:hAnsi="Arial" w:cs="Arial"/>
          <w:b/>
          <w:bCs/>
          <w:color w:val="auto"/>
        </w:rPr>
        <w:t>Kryteria oceny formalnej:</w:t>
      </w:r>
    </w:p>
    <w:p w14:paraId="0B3C93E8" w14:textId="7BF1CF77" w:rsidR="0067547B" w:rsidRPr="00B275EC" w:rsidRDefault="00F96603" w:rsidP="001E208C">
      <w:pPr>
        <w:pStyle w:val="Akapitzlist"/>
        <w:numPr>
          <w:ilvl w:val="0"/>
          <w:numId w:val="30"/>
        </w:numPr>
        <w:tabs>
          <w:tab w:val="left" w:pos="113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fertę złożono w terminie określonym w ogłoszeniu konkursowym</w:t>
      </w:r>
    </w:p>
    <w:p w14:paraId="2E02EDAB" w14:textId="06B1024B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fertę złożył uprawniony podmiot</w:t>
      </w:r>
    </w:p>
    <w:p w14:paraId="4164906A" w14:textId="4FB1A6AD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P</w:t>
      </w:r>
      <w:r w:rsidR="0067547B" w:rsidRPr="00B275EC">
        <w:rPr>
          <w:rFonts w:ascii="Arial" w:eastAsia="Calibri" w:hAnsi="Arial" w:cs="Arial"/>
          <w:sz w:val="24"/>
          <w:szCs w:val="24"/>
        </w:rPr>
        <w:t>roponowane zadanie jest zgodne z zakresem konkursu - wpisuje się w rodzaj i okres realizacji zadania</w:t>
      </w:r>
    </w:p>
    <w:p w14:paraId="4A04FD70" w14:textId="6D5413DC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 xml:space="preserve">fertę złożono na właściwym wzorze oferty realizacji zadania publicznego </w:t>
      </w:r>
    </w:p>
    <w:p w14:paraId="3C7B7DBE" w14:textId="4D8AD708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F</w:t>
      </w:r>
      <w:r w:rsidR="0067547B" w:rsidRPr="00B275EC">
        <w:rPr>
          <w:rFonts w:ascii="Arial" w:eastAsia="Calibri" w:hAnsi="Arial" w:cs="Arial"/>
          <w:sz w:val="24"/>
          <w:szCs w:val="24"/>
        </w:rPr>
        <w:t>ormularz oferty został prawidłowo wypełniony</w:t>
      </w:r>
    </w:p>
    <w:p w14:paraId="6893A382" w14:textId="62682E56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ferta została podpisana przez osoby uprawnione do reprezentowania oferenta</w:t>
      </w:r>
    </w:p>
    <w:p w14:paraId="501F3083" w14:textId="4584C2B4" w:rsidR="00BA7D12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 xml:space="preserve">ferta posiada wymagane załączniki zgodnie z § 5 pkt </w:t>
      </w:r>
      <w:r w:rsidR="00352063" w:rsidRPr="00B275EC">
        <w:rPr>
          <w:rFonts w:ascii="Arial" w:eastAsia="Calibri" w:hAnsi="Arial" w:cs="Arial"/>
          <w:sz w:val="24"/>
          <w:szCs w:val="24"/>
        </w:rPr>
        <w:t>3 ppkt 6</w:t>
      </w:r>
    </w:p>
    <w:p w14:paraId="08FB96E9" w14:textId="0449B55F" w:rsidR="00D74D48" w:rsidRPr="00B275EC" w:rsidRDefault="00BA7D12" w:rsidP="00131EB9">
      <w:pPr>
        <w:spacing w:after="240" w:line="360" w:lineRule="auto"/>
        <w:ind w:left="425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Niespełnienie któregoś z powyższych warunków, skutkuje odrzuceniem oferty ze względu na braki formalne.</w:t>
      </w:r>
    </w:p>
    <w:p w14:paraId="367C61CF" w14:textId="2F7201F1" w:rsidR="00941F3D" w:rsidRPr="00887E99" w:rsidRDefault="008871D6" w:rsidP="00F13CBF">
      <w:pPr>
        <w:pStyle w:val="Nagwek3"/>
        <w:spacing w:after="70" w:line="360" w:lineRule="auto"/>
        <w:rPr>
          <w:rFonts w:ascii="Arial" w:hAnsi="Arial" w:cs="Arial"/>
          <w:b/>
          <w:bCs/>
          <w:color w:val="auto"/>
        </w:rPr>
      </w:pPr>
      <w:r w:rsidRPr="00887E99">
        <w:rPr>
          <w:rFonts w:ascii="Arial" w:hAnsi="Arial" w:cs="Arial"/>
          <w:b/>
          <w:bCs/>
          <w:color w:val="auto"/>
        </w:rPr>
        <w:t xml:space="preserve">Kryteria oceny merytorycznej: </w:t>
      </w:r>
    </w:p>
    <w:p w14:paraId="41C266D0" w14:textId="259DEC3B" w:rsidR="00D74D48" w:rsidRPr="00B275EC" w:rsidRDefault="00941F3D" w:rsidP="00131EB9">
      <w:pPr>
        <w:pStyle w:val="Nagwek4"/>
        <w:spacing w:line="360" w:lineRule="auto"/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pl-PL"/>
        </w:rPr>
        <w:t>Szczegółowe kryteria wyboru oferty</w:t>
      </w:r>
    </w:p>
    <w:p w14:paraId="361B38F3" w14:textId="1BB3AD74" w:rsidR="00941F3D" w:rsidRPr="00B275EC" w:rsidRDefault="00841B8E" w:rsidP="0003654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możliwości realizacji zadania publicznego, kwalifikacji osób przy udziale których będzie realizowane zadanie</w:t>
      </w:r>
    </w:p>
    <w:p w14:paraId="5711FBBA" w14:textId="59CF2FB3" w:rsidR="00CD766B" w:rsidRPr="00B275EC" w:rsidRDefault="00CD766B" w:rsidP="00131EB9">
      <w:pPr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E81EF0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33 (NPP), 32 (NPO)</w:t>
      </w:r>
    </w:p>
    <w:p w14:paraId="436581E0" w14:textId="77777777" w:rsidR="00E81EF0" w:rsidRPr="00B275EC" w:rsidRDefault="00841B8E" w:rsidP="00036547">
      <w:pPr>
        <w:pStyle w:val="Akapitzlist"/>
        <w:numPr>
          <w:ilvl w:val="1"/>
          <w:numId w:val="17"/>
        </w:numPr>
        <w:tabs>
          <w:tab w:val="left" w:pos="709"/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syntetycznego opisu zadania, w tym: </w:t>
      </w:r>
    </w:p>
    <w:p w14:paraId="1601616E" w14:textId="366087C0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informacji o miejscu realizacji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</w:p>
    <w:p w14:paraId="2C0FBF0C" w14:textId="1AC5417D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informacje o grupie docelowej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</w:p>
    <w:p w14:paraId="58B9D361" w14:textId="08B83665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informacje o sposobie rozwiązywania problemów/zaspokajania potrzeb grupy docelowej</w:t>
      </w:r>
      <w:r w:rsidR="00410DFE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</w:t>
      </w:r>
    </w:p>
    <w:p w14:paraId="71CE3723" w14:textId="43A14F46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komplementarności z innymi działaniami podejmowanymi przez organizację lub inne podmioty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  <w:bookmarkStart w:id="5" w:name="_Hlk53579507"/>
    </w:p>
    <w:p w14:paraId="063BB5CA" w14:textId="4D5C87B0" w:rsidR="00941F3D" w:rsidRPr="00B275EC" w:rsidRDefault="00CD766B" w:rsidP="00036547">
      <w:pPr>
        <w:spacing w:after="0" w:line="360" w:lineRule="auto"/>
        <w:ind w:left="927" w:firstLine="20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bookmarkEnd w:id="5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14:paraId="43BB2219" w14:textId="77777777" w:rsidR="00E81EF0" w:rsidRPr="00B275EC" w:rsidRDefault="00CD766B" w:rsidP="00E83848">
      <w:pPr>
        <w:pStyle w:val="Akapitzlist"/>
        <w:numPr>
          <w:ilvl w:val="1"/>
          <w:numId w:val="17"/>
        </w:numPr>
        <w:tabs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planu i harmonogramu działań, w tym: </w:t>
      </w:r>
    </w:p>
    <w:p w14:paraId="27AC45F6" w14:textId="74427E7C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 możliwości świadczenia nieodpłatnej mediacji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B27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;</w:t>
      </w:r>
    </w:p>
    <w:p w14:paraId="276B137D" w14:textId="479E5539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mobilność punktu – świadczenie nieodpłatnej pomocy prawnej oraz nieodpłatnego poradnictwa obywatelskiego poza punktem albo za pośrednictwem środków porozumiewania się na odległość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5ECEA2EC" w14:textId="7E2146D1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sposób realizacji zadań z zakresu nieodpłatnej pomocy prawnej/ nieodpłatnego poradnictwa obywatelskiego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</w:t>
      </w:r>
    </w:p>
    <w:p w14:paraId="381184E8" w14:textId="44A67423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atrakcyjność zadań z zakresu edukacji prawnej (co najmniej 1 zadanie na rok)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1996791A" w14:textId="1E0B7FB5" w:rsidR="00CD766B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świadczenia w ramach prowadzonego punktu asysty osobom mającym trudności w samodzielnej realizacji porady, w szczególności z powodu niepełnosprawności, podeszłego wieku – potwierdzone np. stosownym porozumieniem o wolontariacie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). </w:t>
      </w:r>
    </w:p>
    <w:p w14:paraId="7BD25D45" w14:textId="7A1FE023" w:rsidR="005D400A" w:rsidRPr="00B275EC" w:rsidRDefault="00CD766B" w:rsidP="00E83848">
      <w:pPr>
        <w:pStyle w:val="Akapitzlist"/>
        <w:spacing w:after="120" w:line="360" w:lineRule="auto"/>
        <w:ind w:left="56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6" w:name="_Hlk53579918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10</w:t>
      </w:r>
      <w:bookmarkEnd w:id="6"/>
    </w:p>
    <w:p w14:paraId="7240B839" w14:textId="77777777" w:rsidR="00E81EF0" w:rsidRPr="00B275EC" w:rsidRDefault="005D400A" w:rsidP="00E83848">
      <w:pPr>
        <w:pStyle w:val="Akapitzlist"/>
        <w:numPr>
          <w:ilvl w:val="1"/>
          <w:numId w:val="18"/>
        </w:numPr>
        <w:tabs>
          <w:tab w:val="left" w:pos="709"/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zakładanych rezultatów realizacji zadania, w tym: </w:t>
      </w:r>
    </w:p>
    <w:p w14:paraId="79114D00" w14:textId="2416134D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bezpośrednich efektów realizacji oferty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4EEC9B34" w14:textId="7814D433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 społecznych, które zostaną osiągnięte poprzez realizację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5385731C" w14:textId="32187440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trwałości realizacji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446506EF" w14:textId="70D5F7FA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planowanego poziomu osiągnięcia rezultatów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31AC2269" w14:textId="0DD0F1E4" w:rsidR="005D400A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adekwatności sposobu monitorowania rezultatów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</w:p>
    <w:p w14:paraId="1FA0B3BC" w14:textId="6BB530C4" w:rsidR="005D400A" w:rsidRPr="00B275EC" w:rsidRDefault="008F776B" w:rsidP="00C816A4">
      <w:pPr>
        <w:pStyle w:val="Akapitzlist"/>
        <w:spacing w:after="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BB47A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</w:p>
    <w:p w14:paraId="6A8DB8A5" w14:textId="291819B3" w:rsidR="005D400A" w:rsidRPr="00B275EC" w:rsidRDefault="008F776B" w:rsidP="00C816A4">
      <w:pPr>
        <w:pStyle w:val="Akapitzlist"/>
        <w:tabs>
          <w:tab w:val="left" w:pos="567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1.4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Doświadczenie w realizacji zadań w obszarze konkursowym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EA5B5C7" w14:textId="2AC1C111" w:rsidR="00E81EF0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- 1 pkt.,</w:t>
      </w:r>
    </w:p>
    <w:p w14:paraId="650F73B2" w14:textId="51A40D73" w:rsidR="00E81EF0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– 3 pkt.,</w:t>
      </w:r>
    </w:p>
    <w:p w14:paraId="50017095" w14:textId="3A2F1361" w:rsidR="008F776B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– 5 pkt.</w:t>
      </w:r>
    </w:p>
    <w:p w14:paraId="6DAEA2F5" w14:textId="1C9EAACA" w:rsidR="008F776B" w:rsidRPr="00B275EC" w:rsidRDefault="008F776B" w:rsidP="00FC72B8">
      <w:pPr>
        <w:pStyle w:val="Akapitzlist"/>
        <w:spacing w:after="120" w:line="360" w:lineRule="auto"/>
        <w:ind w:left="56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7" w:name="_Hlk53580446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5</w:t>
      </w:r>
    </w:p>
    <w:bookmarkEnd w:id="7"/>
    <w:p w14:paraId="0E0ADB28" w14:textId="6B851DC6" w:rsidR="008F776B" w:rsidRPr="00B275EC" w:rsidRDefault="008F776B" w:rsidP="009452E2">
      <w:pPr>
        <w:pStyle w:val="Akapitzlist"/>
        <w:numPr>
          <w:ilvl w:val="1"/>
          <w:numId w:val="19"/>
        </w:numPr>
        <w:tabs>
          <w:tab w:val="left" w:pos="567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Kwalifikacje i doświadczenie osób odpowiedzialnych za realizację zadania</w:t>
      </w:r>
    </w:p>
    <w:p w14:paraId="775DEC97" w14:textId="50E214A5" w:rsidR="008F776B" w:rsidRPr="00B275EC" w:rsidRDefault="008F776B" w:rsidP="009452E2">
      <w:pPr>
        <w:pStyle w:val="Akapitzlist"/>
        <w:spacing w:after="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EE6E3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 (NPP), 6 (NPO)</w:t>
      </w:r>
    </w:p>
    <w:p w14:paraId="0E7F5F95" w14:textId="57467B91" w:rsidR="00EE6E3B" w:rsidRPr="00B275EC" w:rsidRDefault="007370FC" w:rsidP="00FB57E1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Oferowana ilość osób uprawnionych do świadczenia nieodpłatnej pomocy prawnej lub nieodpłatnego poradnictwa obywatelskiego: </w:t>
      </w:r>
      <w:bookmarkStart w:id="8" w:name="_Hlk53580874"/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maksymalna ilość punktów </w:t>
      </w:r>
      <w:bookmarkEnd w:id="8"/>
      <w:r w:rsidR="00EE6E3B" w:rsidRPr="00B275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5</w:t>
      </w:r>
    </w:p>
    <w:p w14:paraId="2E43289B" w14:textId="68016D12" w:rsidR="00EE6E3B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1 osoba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2BCFA0F" w14:textId="58302A1B" w:rsidR="00EE6E3B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2 osoby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3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C623C45" w14:textId="42BBC7CA" w:rsidR="007370FC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3 osoby i więcej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5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284D1A0" w14:textId="62D8E5AD" w:rsidR="00CC09B7" w:rsidRPr="00B275EC" w:rsidRDefault="007370FC" w:rsidP="00CC09B7">
      <w:pPr>
        <w:spacing w:after="0" w:line="360" w:lineRule="auto"/>
        <w:ind w:left="567"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Świadczenie zadania przez: maksymaln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ilość punktów </w:t>
      </w:r>
      <w:r w:rsidR="00CC09B7" w:rsidRPr="00B275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14:paraId="07410801" w14:textId="0C02BC82" w:rsidR="00CC09B7" w:rsidRPr="00B275EC" w:rsidRDefault="007370FC" w:rsidP="00CC09B7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adwokata, radcę prawnego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2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B3D362C" w14:textId="29510785" w:rsidR="00CC09B7" w:rsidRPr="00B275EC" w:rsidRDefault="007370FC" w:rsidP="00CC09B7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doradcę 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obywatelskiego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06D55B8" w14:textId="15536458" w:rsidR="007370FC" w:rsidRPr="00B275EC" w:rsidRDefault="007370FC" w:rsidP="00FB57E1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(punkty nie sumują się, dot. ofert złożonych w zakresie nieodpłatnej pomocy prawnej)</w:t>
      </w:r>
    </w:p>
    <w:p w14:paraId="44D2B10A" w14:textId="4746F2F1" w:rsidR="007370FC" w:rsidRPr="00B275EC" w:rsidRDefault="007370FC" w:rsidP="00FB57E1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Świadczenie zadania przez osobę spełniająca warunki określone w art. 11 ust. 3a (</w:t>
      </w:r>
      <w:r w:rsidR="00BE4141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(dot. ofert złożonych w zakresie nieodpłatnego poradnictwa obywatelskiego) – maksymalna ilość punktów 1</w:t>
      </w:r>
    </w:p>
    <w:p w14:paraId="2C3AEC27" w14:textId="2D5A07B8" w:rsidR="007370FC" w:rsidRPr="00B275EC" w:rsidRDefault="007370FC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Ocena kalkulacji kosztów -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Zgodność budżetu z planowanymi działaniami oraz realność kosztów*</w:t>
      </w:r>
      <w:r w:rsidR="00E21BB2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maksymalna liczba punktów: 10</w:t>
      </w:r>
      <w:r w:rsidR="00A41A62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E6F116" w14:textId="07F53CAD" w:rsidR="00A41A62" w:rsidRPr="00B275EC" w:rsidRDefault="00A41A62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pozostałych informacji</w:t>
      </w:r>
    </w:p>
    <w:p w14:paraId="6A3A7AB0" w14:textId="6626B417" w:rsidR="00A41A62" w:rsidRPr="00B275EC" w:rsidRDefault="00A41A62" w:rsidP="00131EB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Dotychczasowa współpraca z Powiatem Pszczyńskim w zakresie współpracy finansowej, tj. wywiązywania się w całości z zawartych umów, prawidłowego i terminowego wywiązywania się z otrzymanej dotacji:</w:t>
      </w:r>
    </w:p>
    <w:p w14:paraId="75D7C88B" w14:textId="6FD04DF7" w:rsidR="00A41A62" w:rsidRPr="00B275EC" w:rsidRDefault="00A41A62" w:rsidP="00131EB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(od -1 do -</w:t>
      </w:r>
      <w:r w:rsidR="00243F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3 pkt. – nieterminowe składanie sprawozdań, błędy merytoryczne i rachunkowe;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1 pkt. - dla nowych organizacji, które dotychczas nie otrzymywały środków z budżetu Powiatu Pszczyńskiego</w:t>
      </w:r>
      <w:r w:rsidR="00243FF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2-3 pkt. – terminowe składanie sprawozdań, nieliczne błędy merytoryczne i rachunkowe;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3-5 pkt. - terminowe składanie sprawozdań, brak błędów merytorycznych i rachunkowych).</w:t>
      </w:r>
    </w:p>
    <w:p w14:paraId="39D9004A" w14:textId="21A1C825" w:rsidR="00246B23" w:rsidRPr="00B275EC" w:rsidRDefault="00246B23" w:rsidP="00131EB9">
      <w:pPr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5.</w:t>
      </w:r>
    </w:p>
    <w:p w14:paraId="5688014A" w14:textId="75DE0E04" w:rsidR="00246B23" w:rsidRPr="00B275EC" w:rsidRDefault="00246B23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Atrakcyjność form promocji projektu:</w:t>
      </w:r>
    </w:p>
    <w:p w14:paraId="62CCB4C0" w14:textId="7321D425" w:rsidR="00246B23" w:rsidRPr="00B275EC" w:rsidRDefault="00246B23" w:rsidP="003938F4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pkt. – brak w ofercie informacji o jakiejkolwiek promocji projektu; 1-2 pkt. – ulotki, plakaty; 3 pkt. – ulotki, plakaty, strona internetowa.)</w:t>
      </w:r>
    </w:p>
    <w:p w14:paraId="5B1095CD" w14:textId="13C41ABE" w:rsidR="00037A6A" w:rsidRPr="00B275EC" w:rsidRDefault="003938F4" w:rsidP="003938F4">
      <w:pPr>
        <w:spacing w:after="12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246B23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aksymalna liczba punktów: 3.</w:t>
      </w:r>
    </w:p>
    <w:p w14:paraId="73D4908A" w14:textId="34BB29D4" w:rsidR="00246B23" w:rsidRPr="00B275EC" w:rsidRDefault="00037A6A" w:rsidP="000576B1">
      <w:pPr>
        <w:spacing w:after="120" w:line="36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RAZEM: 51 (</w:t>
      </w:r>
      <w:r w:rsidR="000576B1" w:rsidRPr="00B2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NPP), 50 (NPO)</w:t>
      </w:r>
    </w:p>
    <w:p w14:paraId="77063D70" w14:textId="199C279E" w:rsidR="008F776B" w:rsidRPr="00B275EC" w:rsidRDefault="00037A6A" w:rsidP="00A477C3">
      <w:pPr>
        <w:spacing w:after="24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50205E" w:rsidRPr="00B275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iniejszy konkurs jest konkursem o powierzenie zadania publicznego, gdzie nie przewiduje się finansowego wkładu własnego, ponieważ jest to całkowite dofinansowanie zadania (wykazanie finansowego wkładu własnego w przypadku powierzenia zadania – 0 pkt).</w:t>
      </w:r>
    </w:p>
    <w:p w14:paraId="10A3F1EC" w14:textId="56D2EF92" w:rsidR="008871D6" w:rsidRPr="00B275EC" w:rsidRDefault="00DE03AE" w:rsidP="00A477C3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Maksymalna liczba punktów do uzyskania – 5</w:t>
      </w:r>
      <w:r w:rsidR="0081405D" w:rsidRPr="00B275EC">
        <w:rPr>
          <w:rFonts w:ascii="Arial" w:hAnsi="Arial" w:cs="Arial"/>
          <w:sz w:val="24"/>
          <w:szCs w:val="24"/>
        </w:rPr>
        <w:t>1</w:t>
      </w:r>
      <w:r w:rsidRPr="00B275EC">
        <w:rPr>
          <w:rFonts w:ascii="Arial" w:hAnsi="Arial" w:cs="Arial"/>
          <w:sz w:val="24"/>
          <w:szCs w:val="24"/>
        </w:rPr>
        <w:t xml:space="preserve"> pkt. dla ofert złożonych na świadczenie nieodpłatnej pomocy prawnej oraz </w:t>
      </w:r>
      <w:r w:rsidR="0081405D" w:rsidRPr="00B275EC">
        <w:rPr>
          <w:rFonts w:ascii="Arial" w:hAnsi="Arial" w:cs="Arial"/>
          <w:sz w:val="24"/>
          <w:szCs w:val="24"/>
        </w:rPr>
        <w:t>50</w:t>
      </w:r>
      <w:r w:rsidRPr="00B275EC">
        <w:rPr>
          <w:rFonts w:ascii="Arial" w:hAnsi="Arial" w:cs="Arial"/>
          <w:sz w:val="24"/>
          <w:szCs w:val="24"/>
        </w:rPr>
        <w:t xml:space="preserve"> pkt. dla ofert złożonych na świadczenie nieodpłatnego poradnictwa obywatelskiego. Za ofertę zaopiniowaną pozytywnie uważa się każdą, która </w:t>
      </w:r>
      <w:r w:rsidRPr="00B275EC">
        <w:rPr>
          <w:rFonts w:ascii="Arial" w:hAnsi="Arial" w:cs="Arial"/>
          <w:sz w:val="24"/>
          <w:szCs w:val="24"/>
        </w:rPr>
        <w:lastRenderedPageBreak/>
        <w:t>uzyska minimum 25 punktów.</w:t>
      </w:r>
      <w:r w:rsidR="003D32D8" w:rsidRPr="00B275EC">
        <w:rPr>
          <w:rFonts w:ascii="Arial" w:hAnsi="Arial" w:cs="Arial"/>
          <w:sz w:val="24"/>
          <w:szCs w:val="24"/>
        </w:rPr>
        <w:br/>
      </w:r>
    </w:p>
    <w:p w14:paraId="7C8496DD" w14:textId="07AD8142" w:rsidR="008871D6" w:rsidRPr="00B275EC" w:rsidRDefault="008D281D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 Powiatu dokona rozstrzygnięcia konkursu</w:t>
      </w:r>
      <w:r w:rsidR="00C21477" w:rsidRPr="00B275EC">
        <w:rPr>
          <w:rFonts w:ascii="Arial" w:hAnsi="Arial" w:cs="Arial"/>
          <w:sz w:val="24"/>
          <w:szCs w:val="24"/>
        </w:rPr>
        <w:t xml:space="preserve"> nie później niż do dnia </w:t>
      </w:r>
      <w:r w:rsidRPr="00B275EC">
        <w:rPr>
          <w:rFonts w:ascii="Arial" w:hAnsi="Arial" w:cs="Arial"/>
          <w:sz w:val="24"/>
          <w:szCs w:val="24"/>
        </w:rPr>
        <w:t>30 listopada</w:t>
      </w:r>
      <w:r w:rsidR="008871D6" w:rsidRPr="00B275EC">
        <w:rPr>
          <w:rFonts w:ascii="Arial" w:hAnsi="Arial" w:cs="Arial"/>
          <w:sz w:val="24"/>
          <w:szCs w:val="24"/>
        </w:rPr>
        <w:t xml:space="preserve"> 20</w:t>
      </w:r>
      <w:r w:rsidR="0019441C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3</w:t>
      </w:r>
      <w:r w:rsidR="003D32D8" w:rsidRPr="00B275EC">
        <w:rPr>
          <w:rFonts w:ascii="Arial" w:hAnsi="Arial" w:cs="Arial"/>
          <w:sz w:val="24"/>
          <w:szCs w:val="24"/>
        </w:rPr>
        <w:t xml:space="preserve"> </w:t>
      </w:r>
      <w:r w:rsidR="008871D6" w:rsidRPr="00B275EC">
        <w:rPr>
          <w:rFonts w:ascii="Arial" w:hAnsi="Arial" w:cs="Arial"/>
          <w:sz w:val="24"/>
          <w:szCs w:val="24"/>
        </w:rPr>
        <w:t>r.</w:t>
      </w:r>
    </w:p>
    <w:p w14:paraId="059C9BF8" w14:textId="5FD90B36" w:rsidR="008D281D" w:rsidRPr="00B275EC" w:rsidRDefault="009730BF" w:rsidP="00A66A7D">
      <w:pPr>
        <w:pStyle w:val="Akapitzlist"/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Wyniki otwartego konkursu zostaną ogłoszone w Biuletynie Informacji Publicznej Starostwa Powiatowego w Pszczynie, na stronie internetowej Starostwa Powiatowego w</w:t>
      </w:r>
      <w:r w:rsidR="00AA50EE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Pszczynie oraz na tablicy ogłoszeń w budynku Starostwa</w:t>
      </w:r>
      <w:r w:rsidR="00F84D40">
        <w:rPr>
          <w:rFonts w:ascii="Arial" w:hAnsi="Arial" w:cs="Arial"/>
          <w:sz w:val="24"/>
          <w:szCs w:val="24"/>
        </w:rPr>
        <w:t>.</w:t>
      </w:r>
    </w:p>
    <w:p w14:paraId="641819FC" w14:textId="77777777" w:rsidR="008871D6" w:rsidRPr="00B275EC" w:rsidRDefault="008D281D" w:rsidP="00DD2137">
      <w:pPr>
        <w:spacing w:after="0" w:line="360" w:lineRule="auto"/>
        <w:ind w:left="709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Od podjętych przez Zarząd decyzji nie przysługuje odwołanie. </w:t>
      </w:r>
    </w:p>
    <w:p w14:paraId="0BA9CECA" w14:textId="08DFA082" w:rsidR="009730BF" w:rsidRPr="00B275EC" w:rsidRDefault="009730BF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 wyło</w:t>
      </w:r>
      <w:r w:rsidR="000E77A1" w:rsidRPr="00B275EC">
        <w:rPr>
          <w:rFonts w:ascii="Arial" w:hAnsi="Arial" w:cs="Arial"/>
          <w:sz w:val="24"/>
          <w:szCs w:val="24"/>
        </w:rPr>
        <w:t xml:space="preserve">niony w drodze konkursu </w:t>
      </w:r>
      <w:r w:rsidRPr="00B275EC">
        <w:rPr>
          <w:rFonts w:ascii="Arial" w:hAnsi="Arial" w:cs="Arial"/>
          <w:sz w:val="24"/>
          <w:szCs w:val="24"/>
        </w:rPr>
        <w:t>o terminie podpisania umowy zostanie poinformowany pisemnie</w:t>
      </w:r>
      <w:r w:rsidR="00F84D40">
        <w:rPr>
          <w:rFonts w:ascii="Arial" w:hAnsi="Arial" w:cs="Arial"/>
          <w:sz w:val="24"/>
          <w:szCs w:val="24"/>
        </w:rPr>
        <w:t xml:space="preserve"> lub telefonicznie</w:t>
      </w:r>
      <w:r w:rsidR="000E77A1" w:rsidRPr="00B275EC">
        <w:rPr>
          <w:rFonts w:ascii="Arial" w:hAnsi="Arial" w:cs="Arial"/>
          <w:sz w:val="24"/>
          <w:szCs w:val="24"/>
        </w:rPr>
        <w:t>.</w:t>
      </w:r>
      <w:r w:rsidRPr="00B275EC">
        <w:rPr>
          <w:rFonts w:ascii="Arial" w:hAnsi="Arial" w:cs="Arial"/>
          <w:sz w:val="24"/>
          <w:szCs w:val="24"/>
        </w:rPr>
        <w:t xml:space="preserve"> </w:t>
      </w:r>
    </w:p>
    <w:p w14:paraId="0C6EC0A0" w14:textId="77777777" w:rsidR="0071459E" w:rsidRPr="00B275EC" w:rsidRDefault="00384E8F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wraz z dokumentami nie będą zwracane oferentowi</w:t>
      </w:r>
      <w:r w:rsidR="0071459E" w:rsidRPr="00B275EC">
        <w:rPr>
          <w:rFonts w:ascii="Arial" w:hAnsi="Arial" w:cs="Arial"/>
          <w:sz w:val="24"/>
          <w:szCs w:val="24"/>
        </w:rPr>
        <w:t>.</w:t>
      </w:r>
    </w:p>
    <w:p w14:paraId="0FE0782B" w14:textId="3B0734CC" w:rsidR="00E63B96" w:rsidRPr="00B275EC" w:rsidRDefault="00574948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FD380B" w:rsidRPr="00B275EC">
        <w:rPr>
          <w:rFonts w:ascii="Arial" w:hAnsi="Arial" w:cs="Arial"/>
          <w:sz w:val="24"/>
          <w:szCs w:val="24"/>
        </w:rPr>
        <w:t>Referacie do spraw</w:t>
      </w:r>
      <w:r w:rsidR="00304399" w:rsidRPr="00B275EC">
        <w:rPr>
          <w:rFonts w:ascii="Arial" w:hAnsi="Arial" w:cs="Arial"/>
          <w:sz w:val="24"/>
          <w:szCs w:val="24"/>
        </w:rPr>
        <w:t xml:space="preserve"> obsługi</w:t>
      </w:r>
      <w:r w:rsidR="00FD380B" w:rsidRPr="00B275EC">
        <w:rPr>
          <w:rFonts w:ascii="Arial" w:hAnsi="Arial" w:cs="Arial"/>
          <w:sz w:val="24"/>
          <w:szCs w:val="24"/>
        </w:rPr>
        <w:t xml:space="preserve"> osób niepełnosprawnych </w:t>
      </w:r>
      <w:r w:rsidR="00842C91" w:rsidRPr="00B275EC">
        <w:rPr>
          <w:rFonts w:ascii="Arial" w:hAnsi="Arial" w:cs="Arial"/>
          <w:sz w:val="24"/>
          <w:szCs w:val="24"/>
        </w:rPr>
        <w:t xml:space="preserve">Starostwa Powiatowego w Pszczynie, 43-200 Pszczyna, </w:t>
      </w:r>
      <w:r w:rsidR="008D281D" w:rsidRPr="00B275EC">
        <w:rPr>
          <w:rFonts w:ascii="Arial" w:hAnsi="Arial" w:cs="Arial"/>
          <w:sz w:val="24"/>
          <w:szCs w:val="24"/>
        </w:rPr>
        <w:t>ul. 3 Maja 10, tel.</w:t>
      </w:r>
      <w:r w:rsidR="000100CD" w:rsidRPr="00B275EC">
        <w:rPr>
          <w:rFonts w:ascii="Arial" w:hAnsi="Arial" w:cs="Arial"/>
          <w:sz w:val="24"/>
          <w:szCs w:val="24"/>
        </w:rPr>
        <w:t> </w:t>
      </w:r>
      <w:r w:rsidR="008D281D" w:rsidRPr="00B275EC">
        <w:rPr>
          <w:rFonts w:ascii="Arial" w:hAnsi="Arial" w:cs="Arial"/>
          <w:sz w:val="24"/>
          <w:szCs w:val="24"/>
        </w:rPr>
        <w:t>32 449 23 78</w:t>
      </w:r>
      <w:r w:rsidR="00842C91" w:rsidRPr="00B275EC">
        <w:rPr>
          <w:rFonts w:ascii="Arial" w:hAnsi="Arial" w:cs="Arial"/>
          <w:sz w:val="24"/>
          <w:szCs w:val="24"/>
        </w:rPr>
        <w:t>.</w:t>
      </w:r>
    </w:p>
    <w:p w14:paraId="316ECC62" w14:textId="7BB6AD54" w:rsidR="0071459E" w:rsidRPr="00B275EC" w:rsidRDefault="0071459E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podstawie Rozporządzenia Parlamentu Europejskiego i Rady (UE)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893919" w:rsidRPr="00B275EC">
        <w:rPr>
          <w:rFonts w:ascii="Arial" w:hAnsi="Arial" w:cs="Arial"/>
          <w:sz w:val="24"/>
          <w:szCs w:val="24"/>
        </w:rPr>
        <w:t>2016/679 z dnia 27 kwietnia 2016 r. w sprawie ochrony osób fizycznych w związku z przetwarzaniem danych osob</w:t>
      </w:r>
      <w:r w:rsidR="00901CB8" w:rsidRPr="00B275EC">
        <w:rPr>
          <w:rFonts w:ascii="Arial" w:hAnsi="Arial" w:cs="Arial"/>
          <w:sz w:val="24"/>
          <w:szCs w:val="24"/>
        </w:rPr>
        <w:t>owych i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901CB8" w:rsidRPr="00B275EC">
        <w:rPr>
          <w:rFonts w:ascii="Arial" w:hAnsi="Arial" w:cs="Arial"/>
          <w:sz w:val="24"/>
          <w:szCs w:val="24"/>
        </w:rPr>
        <w:t>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901CB8" w:rsidRPr="00B275EC">
        <w:rPr>
          <w:rFonts w:ascii="Arial" w:hAnsi="Arial" w:cs="Arial"/>
          <w:sz w:val="24"/>
          <w:szCs w:val="24"/>
        </w:rPr>
        <w:t>sp</w:t>
      </w:r>
      <w:r w:rsidR="00893919" w:rsidRPr="00B275EC">
        <w:rPr>
          <w:rFonts w:ascii="Arial" w:hAnsi="Arial" w:cs="Arial"/>
          <w:sz w:val="24"/>
          <w:szCs w:val="24"/>
        </w:rPr>
        <w:t>r</w:t>
      </w:r>
      <w:r w:rsidR="00901CB8" w:rsidRPr="00B275EC">
        <w:rPr>
          <w:rFonts w:ascii="Arial" w:hAnsi="Arial" w:cs="Arial"/>
          <w:sz w:val="24"/>
          <w:szCs w:val="24"/>
        </w:rPr>
        <w:t>a</w:t>
      </w:r>
      <w:r w:rsidR="00893919" w:rsidRPr="00B275EC">
        <w:rPr>
          <w:rFonts w:ascii="Arial" w:hAnsi="Arial" w:cs="Arial"/>
          <w:sz w:val="24"/>
          <w:szCs w:val="24"/>
        </w:rPr>
        <w:t>wie swobodnego przepływu takich danych oraz uchylenia dyrektywy 95/46/WE (ogólne rozporządzenie o ochronie danych), Administratorem danych osobowych, zawartych w przesłanych ofertach jest Starosta Pszczyński. Dane zostaną wykorzystane na potrzeby przeprowadzenia otwartego konkursu ofert na realizację zadania publicznego w zakr</w:t>
      </w:r>
      <w:r w:rsidR="00901CB8" w:rsidRPr="00B275EC">
        <w:rPr>
          <w:rFonts w:ascii="Arial" w:hAnsi="Arial" w:cs="Arial"/>
          <w:sz w:val="24"/>
          <w:szCs w:val="24"/>
        </w:rPr>
        <w:t>esie prowadzenia punktu nieodpła</w:t>
      </w:r>
      <w:r w:rsidR="00893919" w:rsidRPr="00B275EC">
        <w:rPr>
          <w:rFonts w:ascii="Arial" w:hAnsi="Arial" w:cs="Arial"/>
          <w:sz w:val="24"/>
          <w:szCs w:val="24"/>
        </w:rPr>
        <w:t xml:space="preserve">tnej pomocy prawnej </w:t>
      </w:r>
      <w:r w:rsidR="00901CB8" w:rsidRPr="00B275EC">
        <w:rPr>
          <w:rFonts w:ascii="Arial" w:hAnsi="Arial" w:cs="Arial"/>
          <w:sz w:val="24"/>
          <w:szCs w:val="24"/>
        </w:rPr>
        <w:t>oraz świadczenia nieodpłatnego poradnictwa obywatelskiego na tere</w:t>
      </w:r>
      <w:r w:rsidR="00FD380B" w:rsidRPr="00B275EC">
        <w:rPr>
          <w:rFonts w:ascii="Arial" w:hAnsi="Arial" w:cs="Arial"/>
          <w:sz w:val="24"/>
          <w:szCs w:val="24"/>
        </w:rPr>
        <w:t>nie powiatu pszczyńskiego w 202</w:t>
      </w:r>
      <w:r w:rsidR="008D7567">
        <w:rPr>
          <w:rFonts w:ascii="Arial" w:hAnsi="Arial" w:cs="Arial"/>
          <w:sz w:val="24"/>
          <w:szCs w:val="24"/>
        </w:rPr>
        <w:t>4</w:t>
      </w:r>
      <w:r w:rsidR="00D74D48" w:rsidRPr="00B275EC">
        <w:rPr>
          <w:rFonts w:ascii="Arial" w:hAnsi="Arial" w:cs="Arial"/>
          <w:sz w:val="24"/>
          <w:szCs w:val="24"/>
        </w:rPr>
        <w:t xml:space="preserve"> </w:t>
      </w:r>
      <w:r w:rsidR="00901CB8" w:rsidRPr="00B275EC">
        <w:rPr>
          <w:rFonts w:ascii="Arial" w:hAnsi="Arial" w:cs="Arial"/>
          <w:sz w:val="24"/>
          <w:szCs w:val="24"/>
        </w:rPr>
        <w:t>roku.</w:t>
      </w:r>
    </w:p>
    <w:sectPr w:rsidR="0071459E" w:rsidRPr="00B275EC" w:rsidSect="00DD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A651E"/>
    <w:multiLevelType w:val="hybridMultilevel"/>
    <w:tmpl w:val="F16A2DF8"/>
    <w:lvl w:ilvl="0" w:tplc="603EC75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A1162A8"/>
    <w:multiLevelType w:val="hybridMultilevel"/>
    <w:tmpl w:val="791E1738"/>
    <w:lvl w:ilvl="0" w:tplc="1C880BEE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41C58"/>
    <w:multiLevelType w:val="hybridMultilevel"/>
    <w:tmpl w:val="A7249A2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897"/>
    <w:multiLevelType w:val="multilevel"/>
    <w:tmpl w:val="4E602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527C7"/>
    <w:multiLevelType w:val="multilevel"/>
    <w:tmpl w:val="B02C0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BA16BC"/>
    <w:multiLevelType w:val="hybridMultilevel"/>
    <w:tmpl w:val="D946E438"/>
    <w:lvl w:ilvl="0" w:tplc="603EC75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9932EA5"/>
    <w:multiLevelType w:val="hybridMultilevel"/>
    <w:tmpl w:val="7C80CF62"/>
    <w:lvl w:ilvl="0" w:tplc="09C66F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363C51"/>
    <w:multiLevelType w:val="hybridMultilevel"/>
    <w:tmpl w:val="622E19E8"/>
    <w:lvl w:ilvl="0" w:tplc="27E84682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1A713BB"/>
    <w:multiLevelType w:val="hybridMultilevel"/>
    <w:tmpl w:val="23329B30"/>
    <w:lvl w:ilvl="0" w:tplc="603EC7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ED6768"/>
    <w:multiLevelType w:val="hybridMultilevel"/>
    <w:tmpl w:val="DC589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E767F2"/>
    <w:multiLevelType w:val="hybridMultilevel"/>
    <w:tmpl w:val="1B701844"/>
    <w:lvl w:ilvl="0" w:tplc="603EC75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0EC5CCF"/>
    <w:multiLevelType w:val="hybridMultilevel"/>
    <w:tmpl w:val="11E0154C"/>
    <w:lvl w:ilvl="0" w:tplc="C870E4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41D53780"/>
    <w:multiLevelType w:val="hybridMultilevel"/>
    <w:tmpl w:val="AF468EAC"/>
    <w:lvl w:ilvl="0" w:tplc="D776483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48A1318"/>
    <w:multiLevelType w:val="hybridMultilevel"/>
    <w:tmpl w:val="9D9A91C2"/>
    <w:lvl w:ilvl="0" w:tplc="C5A24BA8">
      <w:start w:val="1"/>
      <w:numFmt w:val="lowerLetter"/>
      <w:lvlText w:val="%1)"/>
      <w:lvlJc w:val="left"/>
      <w:pPr>
        <w:ind w:left="1353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50635CB"/>
    <w:multiLevelType w:val="hybridMultilevel"/>
    <w:tmpl w:val="C9A40F8E"/>
    <w:lvl w:ilvl="0" w:tplc="C5A24BA8">
      <w:start w:val="1"/>
      <w:numFmt w:val="lowerLetter"/>
      <w:lvlText w:val="%1)"/>
      <w:lvlJc w:val="left"/>
      <w:pPr>
        <w:ind w:left="1786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7" w15:restartNumberingAfterBreak="0">
    <w:nsid w:val="4A7107A5"/>
    <w:multiLevelType w:val="hybridMultilevel"/>
    <w:tmpl w:val="CE36A34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BF71514"/>
    <w:multiLevelType w:val="hybridMultilevel"/>
    <w:tmpl w:val="00AC1BF2"/>
    <w:lvl w:ilvl="0" w:tplc="B57CECC6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C9A6E8A"/>
    <w:multiLevelType w:val="hybridMultilevel"/>
    <w:tmpl w:val="5A68AB5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D6C3F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043DE5"/>
    <w:multiLevelType w:val="hybridMultilevel"/>
    <w:tmpl w:val="E006F3C2"/>
    <w:lvl w:ilvl="0" w:tplc="DA1E36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3E571F"/>
    <w:multiLevelType w:val="hybridMultilevel"/>
    <w:tmpl w:val="479A4BBA"/>
    <w:lvl w:ilvl="0" w:tplc="6D3AB5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0A22A07"/>
    <w:multiLevelType w:val="hybridMultilevel"/>
    <w:tmpl w:val="4148E8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7EFE73B6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0B57B9E"/>
    <w:multiLevelType w:val="hybridMultilevel"/>
    <w:tmpl w:val="5E9041FE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63C7"/>
    <w:multiLevelType w:val="hybridMultilevel"/>
    <w:tmpl w:val="69846B0C"/>
    <w:lvl w:ilvl="0" w:tplc="9CD2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233AD"/>
    <w:multiLevelType w:val="hybridMultilevel"/>
    <w:tmpl w:val="844E0CEE"/>
    <w:lvl w:ilvl="0" w:tplc="A82C3466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24C5"/>
    <w:multiLevelType w:val="hybridMultilevel"/>
    <w:tmpl w:val="E8A0C842"/>
    <w:lvl w:ilvl="0" w:tplc="2D6E5F9C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AF909FBC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2836AD"/>
    <w:multiLevelType w:val="hybridMultilevel"/>
    <w:tmpl w:val="A2BEFD12"/>
    <w:lvl w:ilvl="0" w:tplc="63E4BDAE">
      <w:start w:val="4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FE35547"/>
    <w:multiLevelType w:val="hybridMultilevel"/>
    <w:tmpl w:val="761814DA"/>
    <w:lvl w:ilvl="0" w:tplc="C5A24BA8">
      <w:start w:val="1"/>
      <w:numFmt w:val="lowerLetter"/>
      <w:lvlText w:val="%1)"/>
      <w:lvlJc w:val="left"/>
      <w:pPr>
        <w:ind w:left="2062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64DB0532"/>
    <w:multiLevelType w:val="hybridMultilevel"/>
    <w:tmpl w:val="1F1CF0DA"/>
    <w:lvl w:ilvl="0" w:tplc="603EC75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D322F0"/>
    <w:multiLevelType w:val="multilevel"/>
    <w:tmpl w:val="F62A7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979751A"/>
    <w:multiLevelType w:val="hybridMultilevel"/>
    <w:tmpl w:val="A3E06AE2"/>
    <w:lvl w:ilvl="0" w:tplc="E57693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161BCB"/>
    <w:multiLevelType w:val="hybridMultilevel"/>
    <w:tmpl w:val="FC82D062"/>
    <w:lvl w:ilvl="0" w:tplc="603EC7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991CD8"/>
    <w:multiLevelType w:val="hybridMultilevel"/>
    <w:tmpl w:val="5EBE0B92"/>
    <w:lvl w:ilvl="0" w:tplc="DA64C99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num w:numId="1" w16cid:durableId="1377848675">
    <w:abstractNumId w:val="3"/>
  </w:num>
  <w:num w:numId="2" w16cid:durableId="957183107">
    <w:abstractNumId w:val="20"/>
  </w:num>
  <w:num w:numId="3" w16cid:durableId="1741560765">
    <w:abstractNumId w:val="19"/>
  </w:num>
  <w:num w:numId="4" w16cid:durableId="43869353">
    <w:abstractNumId w:val="15"/>
  </w:num>
  <w:num w:numId="5" w16cid:durableId="202331344">
    <w:abstractNumId w:val="24"/>
  </w:num>
  <w:num w:numId="6" w16cid:durableId="835808572">
    <w:abstractNumId w:val="14"/>
  </w:num>
  <w:num w:numId="7" w16cid:durableId="1240747569">
    <w:abstractNumId w:val="31"/>
  </w:num>
  <w:num w:numId="8" w16cid:durableId="321743476">
    <w:abstractNumId w:val="17"/>
  </w:num>
  <w:num w:numId="9" w16cid:durableId="212811607">
    <w:abstractNumId w:val="33"/>
  </w:num>
  <w:num w:numId="10" w16cid:durableId="391543113">
    <w:abstractNumId w:val="21"/>
  </w:num>
  <w:num w:numId="11" w16cid:durableId="354817900">
    <w:abstractNumId w:val="26"/>
  </w:num>
  <w:num w:numId="12" w16cid:durableId="1908489853">
    <w:abstractNumId w:val="18"/>
  </w:num>
  <w:num w:numId="13" w16cid:durableId="1635138771">
    <w:abstractNumId w:val="13"/>
  </w:num>
  <w:num w:numId="14" w16cid:durableId="1819224772">
    <w:abstractNumId w:val="9"/>
  </w:num>
  <w:num w:numId="15" w16cid:durableId="587890677">
    <w:abstractNumId w:val="27"/>
  </w:num>
  <w:num w:numId="16" w16cid:durableId="847787514">
    <w:abstractNumId w:val="8"/>
  </w:num>
  <w:num w:numId="17" w16cid:durableId="1617101547">
    <w:abstractNumId w:val="5"/>
  </w:num>
  <w:num w:numId="18" w16cid:durableId="528420883">
    <w:abstractNumId w:val="6"/>
  </w:num>
  <w:num w:numId="19" w16cid:durableId="523714242">
    <w:abstractNumId w:val="30"/>
  </w:num>
  <w:num w:numId="20" w16cid:durableId="507136361">
    <w:abstractNumId w:val="4"/>
  </w:num>
  <w:num w:numId="21" w16cid:durableId="1965306416">
    <w:abstractNumId w:val="22"/>
  </w:num>
  <w:num w:numId="22" w16cid:durableId="1769348841">
    <w:abstractNumId w:val="10"/>
  </w:num>
  <w:num w:numId="23" w16cid:durableId="1862739931">
    <w:abstractNumId w:val="32"/>
  </w:num>
  <w:num w:numId="24" w16cid:durableId="521823002">
    <w:abstractNumId w:val="12"/>
  </w:num>
  <w:num w:numId="25" w16cid:durableId="1234466692">
    <w:abstractNumId w:val="7"/>
  </w:num>
  <w:num w:numId="26" w16cid:durableId="830487112">
    <w:abstractNumId w:val="11"/>
  </w:num>
  <w:num w:numId="27" w16cid:durableId="777019045">
    <w:abstractNumId w:val="25"/>
  </w:num>
  <w:num w:numId="28" w16cid:durableId="1133138416">
    <w:abstractNumId w:val="28"/>
  </w:num>
  <w:num w:numId="29" w16cid:durableId="300425175">
    <w:abstractNumId w:val="16"/>
  </w:num>
  <w:num w:numId="30" w16cid:durableId="1041589388">
    <w:abstractNumId w:val="23"/>
  </w:num>
  <w:num w:numId="31" w16cid:durableId="996802696">
    <w:abstractNumId w:val="2"/>
  </w:num>
  <w:num w:numId="32" w16cid:durableId="857157089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85"/>
    <w:rsid w:val="00001125"/>
    <w:rsid w:val="00004341"/>
    <w:rsid w:val="000100CD"/>
    <w:rsid w:val="000115E4"/>
    <w:rsid w:val="00023E05"/>
    <w:rsid w:val="00026E85"/>
    <w:rsid w:val="000274B7"/>
    <w:rsid w:val="00032997"/>
    <w:rsid w:val="000352D1"/>
    <w:rsid w:val="00036547"/>
    <w:rsid w:val="00037A6A"/>
    <w:rsid w:val="00037B56"/>
    <w:rsid w:val="0005402D"/>
    <w:rsid w:val="000576B1"/>
    <w:rsid w:val="0006275A"/>
    <w:rsid w:val="00063A6D"/>
    <w:rsid w:val="00073A6B"/>
    <w:rsid w:val="00084228"/>
    <w:rsid w:val="00091C72"/>
    <w:rsid w:val="00094620"/>
    <w:rsid w:val="000A107D"/>
    <w:rsid w:val="000B4846"/>
    <w:rsid w:val="000B4AF8"/>
    <w:rsid w:val="000B74EB"/>
    <w:rsid w:val="000B7704"/>
    <w:rsid w:val="000B7E3B"/>
    <w:rsid w:val="000C7DA6"/>
    <w:rsid w:val="000D37FF"/>
    <w:rsid w:val="000E4657"/>
    <w:rsid w:val="000E4ADD"/>
    <w:rsid w:val="000E701D"/>
    <w:rsid w:val="000E77A1"/>
    <w:rsid w:val="000F6774"/>
    <w:rsid w:val="001007C6"/>
    <w:rsid w:val="00102286"/>
    <w:rsid w:val="00103599"/>
    <w:rsid w:val="00103D4F"/>
    <w:rsid w:val="00107313"/>
    <w:rsid w:val="001104D1"/>
    <w:rsid w:val="00110DAA"/>
    <w:rsid w:val="001141A2"/>
    <w:rsid w:val="0011446E"/>
    <w:rsid w:val="00115507"/>
    <w:rsid w:val="001175E2"/>
    <w:rsid w:val="00127A4B"/>
    <w:rsid w:val="00131EB9"/>
    <w:rsid w:val="00135151"/>
    <w:rsid w:val="00152922"/>
    <w:rsid w:val="001557E8"/>
    <w:rsid w:val="001558B5"/>
    <w:rsid w:val="00156C8D"/>
    <w:rsid w:val="00172390"/>
    <w:rsid w:val="001806C2"/>
    <w:rsid w:val="00182A14"/>
    <w:rsid w:val="00183369"/>
    <w:rsid w:val="00186A7E"/>
    <w:rsid w:val="0019441C"/>
    <w:rsid w:val="00197CCE"/>
    <w:rsid w:val="001A65B3"/>
    <w:rsid w:val="001B4B88"/>
    <w:rsid w:val="001C0148"/>
    <w:rsid w:val="001C1A41"/>
    <w:rsid w:val="001D0978"/>
    <w:rsid w:val="001E03D5"/>
    <w:rsid w:val="001E0A8D"/>
    <w:rsid w:val="001E208C"/>
    <w:rsid w:val="001E2E03"/>
    <w:rsid w:val="001E732E"/>
    <w:rsid w:val="001E7E52"/>
    <w:rsid w:val="001F49B1"/>
    <w:rsid w:val="00215A43"/>
    <w:rsid w:val="00215B5C"/>
    <w:rsid w:val="00223484"/>
    <w:rsid w:val="0023245F"/>
    <w:rsid w:val="00232E24"/>
    <w:rsid w:val="002337BE"/>
    <w:rsid w:val="00237ABC"/>
    <w:rsid w:val="00243FF9"/>
    <w:rsid w:val="00246A59"/>
    <w:rsid w:val="00246B23"/>
    <w:rsid w:val="00250A54"/>
    <w:rsid w:val="00252845"/>
    <w:rsid w:val="00253B5F"/>
    <w:rsid w:val="002549E3"/>
    <w:rsid w:val="0026132C"/>
    <w:rsid w:val="00263768"/>
    <w:rsid w:val="0026483C"/>
    <w:rsid w:val="00272D2C"/>
    <w:rsid w:val="00280E55"/>
    <w:rsid w:val="00282124"/>
    <w:rsid w:val="00284075"/>
    <w:rsid w:val="0028493C"/>
    <w:rsid w:val="00286854"/>
    <w:rsid w:val="0029081A"/>
    <w:rsid w:val="00291EC8"/>
    <w:rsid w:val="00295D41"/>
    <w:rsid w:val="00296F72"/>
    <w:rsid w:val="00297BB0"/>
    <w:rsid w:val="002A1B67"/>
    <w:rsid w:val="002A22BB"/>
    <w:rsid w:val="002A3323"/>
    <w:rsid w:val="002A3717"/>
    <w:rsid w:val="002A3B48"/>
    <w:rsid w:val="002A410B"/>
    <w:rsid w:val="002A62D0"/>
    <w:rsid w:val="002B0D3D"/>
    <w:rsid w:val="002B527C"/>
    <w:rsid w:val="002C280F"/>
    <w:rsid w:val="002E3229"/>
    <w:rsid w:val="002E75C0"/>
    <w:rsid w:val="002E7E9E"/>
    <w:rsid w:val="002F5262"/>
    <w:rsid w:val="00304399"/>
    <w:rsid w:val="00316845"/>
    <w:rsid w:val="00333994"/>
    <w:rsid w:val="003347B5"/>
    <w:rsid w:val="00340A86"/>
    <w:rsid w:val="00343739"/>
    <w:rsid w:val="003444D7"/>
    <w:rsid w:val="00345B42"/>
    <w:rsid w:val="00345FF6"/>
    <w:rsid w:val="003511E0"/>
    <w:rsid w:val="00352063"/>
    <w:rsid w:val="003538B2"/>
    <w:rsid w:val="0035540A"/>
    <w:rsid w:val="003657BF"/>
    <w:rsid w:val="003664A3"/>
    <w:rsid w:val="00366E1D"/>
    <w:rsid w:val="00377B12"/>
    <w:rsid w:val="00384E8F"/>
    <w:rsid w:val="00384EDE"/>
    <w:rsid w:val="003906B2"/>
    <w:rsid w:val="003930FB"/>
    <w:rsid w:val="003938F4"/>
    <w:rsid w:val="00393F5E"/>
    <w:rsid w:val="00394CCB"/>
    <w:rsid w:val="003A1810"/>
    <w:rsid w:val="003B2AD9"/>
    <w:rsid w:val="003B4162"/>
    <w:rsid w:val="003B71EE"/>
    <w:rsid w:val="003C277C"/>
    <w:rsid w:val="003C70A6"/>
    <w:rsid w:val="003D32D8"/>
    <w:rsid w:val="003D62AB"/>
    <w:rsid w:val="003D6486"/>
    <w:rsid w:val="003D6D1E"/>
    <w:rsid w:val="003E4FAD"/>
    <w:rsid w:val="003F404A"/>
    <w:rsid w:val="003F5B91"/>
    <w:rsid w:val="003F5F2C"/>
    <w:rsid w:val="003F61E5"/>
    <w:rsid w:val="003F7D6C"/>
    <w:rsid w:val="00401D60"/>
    <w:rsid w:val="00407B1D"/>
    <w:rsid w:val="00410DFE"/>
    <w:rsid w:val="00411A27"/>
    <w:rsid w:val="004128E9"/>
    <w:rsid w:val="004172AB"/>
    <w:rsid w:val="00421CD5"/>
    <w:rsid w:val="00425827"/>
    <w:rsid w:val="00427A5D"/>
    <w:rsid w:val="0043303D"/>
    <w:rsid w:val="004331E0"/>
    <w:rsid w:val="004514B8"/>
    <w:rsid w:val="004521E2"/>
    <w:rsid w:val="00453CA5"/>
    <w:rsid w:val="00467F27"/>
    <w:rsid w:val="00472D98"/>
    <w:rsid w:val="00474EC8"/>
    <w:rsid w:val="004807E5"/>
    <w:rsid w:val="0048716D"/>
    <w:rsid w:val="00493D8F"/>
    <w:rsid w:val="004966EB"/>
    <w:rsid w:val="004A75AB"/>
    <w:rsid w:val="004A79F3"/>
    <w:rsid w:val="004B0D55"/>
    <w:rsid w:val="004B4374"/>
    <w:rsid w:val="004B46D1"/>
    <w:rsid w:val="004B5FBF"/>
    <w:rsid w:val="004C1C41"/>
    <w:rsid w:val="004C3323"/>
    <w:rsid w:val="004D0119"/>
    <w:rsid w:val="004D2AC2"/>
    <w:rsid w:val="004D3369"/>
    <w:rsid w:val="004D48AD"/>
    <w:rsid w:val="004E4CD9"/>
    <w:rsid w:val="004F2013"/>
    <w:rsid w:val="004F557F"/>
    <w:rsid w:val="004F75A6"/>
    <w:rsid w:val="0050155B"/>
    <w:rsid w:val="0050202F"/>
    <w:rsid w:val="0050205E"/>
    <w:rsid w:val="00505A9D"/>
    <w:rsid w:val="00506811"/>
    <w:rsid w:val="005079FA"/>
    <w:rsid w:val="00514630"/>
    <w:rsid w:val="005222C0"/>
    <w:rsid w:val="00524629"/>
    <w:rsid w:val="005258A8"/>
    <w:rsid w:val="00532D55"/>
    <w:rsid w:val="0054147C"/>
    <w:rsid w:val="00545DBD"/>
    <w:rsid w:val="00552D39"/>
    <w:rsid w:val="00553DDF"/>
    <w:rsid w:val="00553F39"/>
    <w:rsid w:val="0056321E"/>
    <w:rsid w:val="00565EE6"/>
    <w:rsid w:val="00567887"/>
    <w:rsid w:val="00567E70"/>
    <w:rsid w:val="0057393B"/>
    <w:rsid w:val="00574948"/>
    <w:rsid w:val="00574A82"/>
    <w:rsid w:val="0057685D"/>
    <w:rsid w:val="005863D5"/>
    <w:rsid w:val="00597B6D"/>
    <w:rsid w:val="005A20C1"/>
    <w:rsid w:val="005A70EC"/>
    <w:rsid w:val="005C6280"/>
    <w:rsid w:val="005D400A"/>
    <w:rsid w:val="005D6E9B"/>
    <w:rsid w:val="005E526F"/>
    <w:rsid w:val="005E6ED9"/>
    <w:rsid w:val="005F0B12"/>
    <w:rsid w:val="005F17F5"/>
    <w:rsid w:val="005F32AF"/>
    <w:rsid w:val="005F3D01"/>
    <w:rsid w:val="005F49E3"/>
    <w:rsid w:val="005F62E9"/>
    <w:rsid w:val="0062164F"/>
    <w:rsid w:val="00622F6F"/>
    <w:rsid w:val="00624C71"/>
    <w:rsid w:val="00637CCA"/>
    <w:rsid w:val="006462E9"/>
    <w:rsid w:val="00646C36"/>
    <w:rsid w:val="0065401B"/>
    <w:rsid w:val="006541E4"/>
    <w:rsid w:val="0065773F"/>
    <w:rsid w:val="0066523F"/>
    <w:rsid w:val="00670131"/>
    <w:rsid w:val="0067547B"/>
    <w:rsid w:val="00675F6B"/>
    <w:rsid w:val="006812DB"/>
    <w:rsid w:val="0069534B"/>
    <w:rsid w:val="006A3D0C"/>
    <w:rsid w:val="006B0974"/>
    <w:rsid w:val="006B41F0"/>
    <w:rsid w:val="006B5AAD"/>
    <w:rsid w:val="006D09E7"/>
    <w:rsid w:val="006D1A2A"/>
    <w:rsid w:val="006D1E74"/>
    <w:rsid w:val="006D520B"/>
    <w:rsid w:val="006D5DD7"/>
    <w:rsid w:val="006E1E56"/>
    <w:rsid w:val="006E55B8"/>
    <w:rsid w:val="006F2A63"/>
    <w:rsid w:val="0070207A"/>
    <w:rsid w:val="00710C47"/>
    <w:rsid w:val="0071298A"/>
    <w:rsid w:val="0071459E"/>
    <w:rsid w:val="007159A4"/>
    <w:rsid w:val="0071611F"/>
    <w:rsid w:val="00720716"/>
    <w:rsid w:val="00727E2A"/>
    <w:rsid w:val="00731659"/>
    <w:rsid w:val="00732527"/>
    <w:rsid w:val="00732F39"/>
    <w:rsid w:val="0073356F"/>
    <w:rsid w:val="007359B0"/>
    <w:rsid w:val="007370FC"/>
    <w:rsid w:val="00740B4B"/>
    <w:rsid w:val="00761670"/>
    <w:rsid w:val="00762C9E"/>
    <w:rsid w:val="00764FC0"/>
    <w:rsid w:val="00770F61"/>
    <w:rsid w:val="00771BB8"/>
    <w:rsid w:val="00771CAA"/>
    <w:rsid w:val="00773C6F"/>
    <w:rsid w:val="00784DC7"/>
    <w:rsid w:val="00785E2F"/>
    <w:rsid w:val="00797865"/>
    <w:rsid w:val="007B42F9"/>
    <w:rsid w:val="007C50FD"/>
    <w:rsid w:val="007D36CC"/>
    <w:rsid w:val="007E6097"/>
    <w:rsid w:val="007E7DDB"/>
    <w:rsid w:val="007F0735"/>
    <w:rsid w:val="007F304E"/>
    <w:rsid w:val="007F3C7C"/>
    <w:rsid w:val="007F4CFF"/>
    <w:rsid w:val="007F58FF"/>
    <w:rsid w:val="007F6C62"/>
    <w:rsid w:val="00801D5F"/>
    <w:rsid w:val="0081405D"/>
    <w:rsid w:val="00835D94"/>
    <w:rsid w:val="00841B8E"/>
    <w:rsid w:val="00842C91"/>
    <w:rsid w:val="00844716"/>
    <w:rsid w:val="00847778"/>
    <w:rsid w:val="00847DEB"/>
    <w:rsid w:val="00850D82"/>
    <w:rsid w:val="0085259F"/>
    <w:rsid w:val="00861161"/>
    <w:rsid w:val="0086776D"/>
    <w:rsid w:val="00876442"/>
    <w:rsid w:val="008773E2"/>
    <w:rsid w:val="00883881"/>
    <w:rsid w:val="008871D6"/>
    <w:rsid w:val="00887E99"/>
    <w:rsid w:val="0089073A"/>
    <w:rsid w:val="008923A4"/>
    <w:rsid w:val="008935FD"/>
    <w:rsid w:val="00893919"/>
    <w:rsid w:val="008A5997"/>
    <w:rsid w:val="008B01D7"/>
    <w:rsid w:val="008B5111"/>
    <w:rsid w:val="008C1D26"/>
    <w:rsid w:val="008D09D2"/>
    <w:rsid w:val="008D281D"/>
    <w:rsid w:val="008D42D1"/>
    <w:rsid w:val="008D7567"/>
    <w:rsid w:val="008E3A12"/>
    <w:rsid w:val="008E4F7E"/>
    <w:rsid w:val="008E5340"/>
    <w:rsid w:val="008E6119"/>
    <w:rsid w:val="008F3181"/>
    <w:rsid w:val="008F776B"/>
    <w:rsid w:val="00901CB8"/>
    <w:rsid w:val="00904E4B"/>
    <w:rsid w:val="009053E4"/>
    <w:rsid w:val="009205F2"/>
    <w:rsid w:val="009221B1"/>
    <w:rsid w:val="0092556B"/>
    <w:rsid w:val="0092618E"/>
    <w:rsid w:val="00932AF4"/>
    <w:rsid w:val="00934AAE"/>
    <w:rsid w:val="00941F3D"/>
    <w:rsid w:val="009448D4"/>
    <w:rsid w:val="00944C82"/>
    <w:rsid w:val="009452E2"/>
    <w:rsid w:val="009524E1"/>
    <w:rsid w:val="00961A8E"/>
    <w:rsid w:val="009623C3"/>
    <w:rsid w:val="009730BF"/>
    <w:rsid w:val="00973D9E"/>
    <w:rsid w:val="00996E4D"/>
    <w:rsid w:val="009A172A"/>
    <w:rsid w:val="009A6827"/>
    <w:rsid w:val="009B0BC2"/>
    <w:rsid w:val="009B2544"/>
    <w:rsid w:val="009B2C4D"/>
    <w:rsid w:val="009B56D7"/>
    <w:rsid w:val="009D1CCB"/>
    <w:rsid w:val="009D5E8F"/>
    <w:rsid w:val="009F255E"/>
    <w:rsid w:val="009F7CEF"/>
    <w:rsid w:val="00A0082B"/>
    <w:rsid w:val="00A00D7F"/>
    <w:rsid w:val="00A00E81"/>
    <w:rsid w:val="00A028E3"/>
    <w:rsid w:val="00A0723B"/>
    <w:rsid w:val="00A1014E"/>
    <w:rsid w:val="00A10834"/>
    <w:rsid w:val="00A11812"/>
    <w:rsid w:val="00A11C44"/>
    <w:rsid w:val="00A31448"/>
    <w:rsid w:val="00A361DB"/>
    <w:rsid w:val="00A41A62"/>
    <w:rsid w:val="00A477C3"/>
    <w:rsid w:val="00A52807"/>
    <w:rsid w:val="00A66A7D"/>
    <w:rsid w:val="00A7055F"/>
    <w:rsid w:val="00A73BC7"/>
    <w:rsid w:val="00A834BE"/>
    <w:rsid w:val="00A85D70"/>
    <w:rsid w:val="00A93C47"/>
    <w:rsid w:val="00A94FE7"/>
    <w:rsid w:val="00A97DCE"/>
    <w:rsid w:val="00AA50EE"/>
    <w:rsid w:val="00AB1379"/>
    <w:rsid w:val="00AB36A0"/>
    <w:rsid w:val="00AC0217"/>
    <w:rsid w:val="00AC26AF"/>
    <w:rsid w:val="00AC3F2B"/>
    <w:rsid w:val="00AC7640"/>
    <w:rsid w:val="00AD4EBE"/>
    <w:rsid w:val="00AD79CB"/>
    <w:rsid w:val="00AE27B9"/>
    <w:rsid w:val="00AE5B4A"/>
    <w:rsid w:val="00AF2BFF"/>
    <w:rsid w:val="00AF3B0C"/>
    <w:rsid w:val="00AF5DC0"/>
    <w:rsid w:val="00B12B8F"/>
    <w:rsid w:val="00B12CA9"/>
    <w:rsid w:val="00B13A14"/>
    <w:rsid w:val="00B16A4C"/>
    <w:rsid w:val="00B232AF"/>
    <w:rsid w:val="00B2547F"/>
    <w:rsid w:val="00B275EC"/>
    <w:rsid w:val="00B30A4B"/>
    <w:rsid w:val="00B62D7F"/>
    <w:rsid w:val="00B6344F"/>
    <w:rsid w:val="00B742E6"/>
    <w:rsid w:val="00B918F1"/>
    <w:rsid w:val="00B93C96"/>
    <w:rsid w:val="00BA0D51"/>
    <w:rsid w:val="00BA18C7"/>
    <w:rsid w:val="00BA7D12"/>
    <w:rsid w:val="00BB32A2"/>
    <w:rsid w:val="00BB47AB"/>
    <w:rsid w:val="00BB5993"/>
    <w:rsid w:val="00BC717B"/>
    <w:rsid w:val="00BC76C8"/>
    <w:rsid w:val="00BD5423"/>
    <w:rsid w:val="00BE4141"/>
    <w:rsid w:val="00BF0422"/>
    <w:rsid w:val="00BF46C3"/>
    <w:rsid w:val="00C03F78"/>
    <w:rsid w:val="00C11B85"/>
    <w:rsid w:val="00C21477"/>
    <w:rsid w:val="00C227BC"/>
    <w:rsid w:val="00C25875"/>
    <w:rsid w:val="00C3784D"/>
    <w:rsid w:val="00C37CF8"/>
    <w:rsid w:val="00C50843"/>
    <w:rsid w:val="00C538F7"/>
    <w:rsid w:val="00C53A8A"/>
    <w:rsid w:val="00C5782C"/>
    <w:rsid w:val="00C61E44"/>
    <w:rsid w:val="00C712C4"/>
    <w:rsid w:val="00C816A4"/>
    <w:rsid w:val="00C83820"/>
    <w:rsid w:val="00C8448A"/>
    <w:rsid w:val="00C863CC"/>
    <w:rsid w:val="00C900A0"/>
    <w:rsid w:val="00C92896"/>
    <w:rsid w:val="00CA2DB9"/>
    <w:rsid w:val="00CA46FC"/>
    <w:rsid w:val="00CA64F5"/>
    <w:rsid w:val="00CB694B"/>
    <w:rsid w:val="00CC09B7"/>
    <w:rsid w:val="00CC0A88"/>
    <w:rsid w:val="00CC15E0"/>
    <w:rsid w:val="00CC1D33"/>
    <w:rsid w:val="00CD31C6"/>
    <w:rsid w:val="00CD39FA"/>
    <w:rsid w:val="00CD766B"/>
    <w:rsid w:val="00CE15A4"/>
    <w:rsid w:val="00CE1A92"/>
    <w:rsid w:val="00CE38D6"/>
    <w:rsid w:val="00CF0BC1"/>
    <w:rsid w:val="00CF30A0"/>
    <w:rsid w:val="00CF3D1B"/>
    <w:rsid w:val="00CF5AF8"/>
    <w:rsid w:val="00D01A4A"/>
    <w:rsid w:val="00D04D4D"/>
    <w:rsid w:val="00D17275"/>
    <w:rsid w:val="00D24FA5"/>
    <w:rsid w:val="00D2775E"/>
    <w:rsid w:val="00D357CF"/>
    <w:rsid w:val="00D3665D"/>
    <w:rsid w:val="00D428D7"/>
    <w:rsid w:val="00D42DA6"/>
    <w:rsid w:val="00D45005"/>
    <w:rsid w:val="00D50A12"/>
    <w:rsid w:val="00D50F76"/>
    <w:rsid w:val="00D56360"/>
    <w:rsid w:val="00D60D77"/>
    <w:rsid w:val="00D60E4A"/>
    <w:rsid w:val="00D612C4"/>
    <w:rsid w:val="00D62A61"/>
    <w:rsid w:val="00D6425A"/>
    <w:rsid w:val="00D66C24"/>
    <w:rsid w:val="00D70DD3"/>
    <w:rsid w:val="00D710FB"/>
    <w:rsid w:val="00D74D48"/>
    <w:rsid w:val="00D76251"/>
    <w:rsid w:val="00D844B9"/>
    <w:rsid w:val="00D8572E"/>
    <w:rsid w:val="00D94721"/>
    <w:rsid w:val="00D974E7"/>
    <w:rsid w:val="00D97DA6"/>
    <w:rsid w:val="00DA1BA1"/>
    <w:rsid w:val="00DA455D"/>
    <w:rsid w:val="00DB2DF8"/>
    <w:rsid w:val="00DB6DCF"/>
    <w:rsid w:val="00DD0304"/>
    <w:rsid w:val="00DD0454"/>
    <w:rsid w:val="00DD2137"/>
    <w:rsid w:val="00DD43DE"/>
    <w:rsid w:val="00DE03AE"/>
    <w:rsid w:val="00DE4213"/>
    <w:rsid w:val="00DE7FD7"/>
    <w:rsid w:val="00DF2C8E"/>
    <w:rsid w:val="00DF4B88"/>
    <w:rsid w:val="00DF7CEC"/>
    <w:rsid w:val="00E03C42"/>
    <w:rsid w:val="00E06719"/>
    <w:rsid w:val="00E113E6"/>
    <w:rsid w:val="00E12F90"/>
    <w:rsid w:val="00E2196A"/>
    <w:rsid w:val="00E21BB2"/>
    <w:rsid w:val="00E32285"/>
    <w:rsid w:val="00E447FB"/>
    <w:rsid w:val="00E50A3A"/>
    <w:rsid w:val="00E55DD5"/>
    <w:rsid w:val="00E606E5"/>
    <w:rsid w:val="00E63B96"/>
    <w:rsid w:val="00E65425"/>
    <w:rsid w:val="00E732E3"/>
    <w:rsid w:val="00E7799C"/>
    <w:rsid w:val="00E817E5"/>
    <w:rsid w:val="00E81EF0"/>
    <w:rsid w:val="00E83848"/>
    <w:rsid w:val="00E8549F"/>
    <w:rsid w:val="00E85C02"/>
    <w:rsid w:val="00E91D13"/>
    <w:rsid w:val="00E94D43"/>
    <w:rsid w:val="00EA58EC"/>
    <w:rsid w:val="00EB1F21"/>
    <w:rsid w:val="00EC38F5"/>
    <w:rsid w:val="00ED3CD7"/>
    <w:rsid w:val="00EE6E3B"/>
    <w:rsid w:val="00EF4271"/>
    <w:rsid w:val="00EF7E79"/>
    <w:rsid w:val="00F02205"/>
    <w:rsid w:val="00F06B12"/>
    <w:rsid w:val="00F123F1"/>
    <w:rsid w:val="00F13CBF"/>
    <w:rsid w:val="00F1714B"/>
    <w:rsid w:val="00F23F49"/>
    <w:rsid w:val="00F24158"/>
    <w:rsid w:val="00F328C6"/>
    <w:rsid w:val="00F355DD"/>
    <w:rsid w:val="00F36D3B"/>
    <w:rsid w:val="00F401DF"/>
    <w:rsid w:val="00F527EC"/>
    <w:rsid w:val="00F5721C"/>
    <w:rsid w:val="00F60FAA"/>
    <w:rsid w:val="00F646A4"/>
    <w:rsid w:val="00F75635"/>
    <w:rsid w:val="00F777C3"/>
    <w:rsid w:val="00F81566"/>
    <w:rsid w:val="00F84D40"/>
    <w:rsid w:val="00F862FB"/>
    <w:rsid w:val="00F871E3"/>
    <w:rsid w:val="00F92AEF"/>
    <w:rsid w:val="00F93189"/>
    <w:rsid w:val="00F9420B"/>
    <w:rsid w:val="00F94BF5"/>
    <w:rsid w:val="00F96603"/>
    <w:rsid w:val="00FA265C"/>
    <w:rsid w:val="00FA2812"/>
    <w:rsid w:val="00FB57E1"/>
    <w:rsid w:val="00FC15EF"/>
    <w:rsid w:val="00FC6900"/>
    <w:rsid w:val="00FC72B8"/>
    <w:rsid w:val="00FD380B"/>
    <w:rsid w:val="00FD3FF5"/>
    <w:rsid w:val="00FD5840"/>
    <w:rsid w:val="00FE1FF6"/>
    <w:rsid w:val="00FE21BD"/>
    <w:rsid w:val="00FE4FA5"/>
    <w:rsid w:val="00FE6C54"/>
    <w:rsid w:val="00FE6DD2"/>
    <w:rsid w:val="00FE745E"/>
    <w:rsid w:val="00FF3A65"/>
    <w:rsid w:val="00FF3D2A"/>
    <w:rsid w:val="00FF585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5E74"/>
  <w15:docId w15:val="{53617159-43EB-4382-A143-EF6B0A4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834"/>
  </w:style>
  <w:style w:type="paragraph" w:styleId="Nagwek1">
    <w:name w:val="heading 1"/>
    <w:basedOn w:val="Normalny"/>
    <w:next w:val="Normalny"/>
    <w:link w:val="Nagwek1Znak"/>
    <w:uiPriority w:val="9"/>
    <w:qFormat/>
    <w:rsid w:val="00D62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5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2D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paragraph" w:customStyle="1" w:styleId="Styl">
    <w:name w:val="Styl"/>
    <w:rsid w:val="00E6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F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4373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43739"/>
    <w:pPr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F58FF"/>
    <w:pPr>
      <w:widowControl w:val="0"/>
      <w:suppressAutoHyphens/>
      <w:spacing w:after="0" w:line="240" w:lineRule="auto"/>
      <w:jc w:val="both"/>
    </w:pPr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8FF"/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B4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B41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E7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2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55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52D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994"/>
    <w:rPr>
      <w:b/>
      <w:bCs/>
      <w:sz w:val="20"/>
      <w:szCs w:val="20"/>
    </w:rPr>
  </w:style>
  <w:style w:type="paragraph" w:customStyle="1" w:styleId="normalny1">
    <w:name w:val="normalny1"/>
    <w:basedOn w:val="Normalny"/>
    <w:rsid w:val="008477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E52A-9D85-4953-B595-C943AE7D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4242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 na 2024 - dostępne</vt:lpstr>
    </vt:vector>
  </TitlesOfParts>
  <Company/>
  <LinksUpToDate>false</LinksUpToDate>
  <CharactersWithSpaces>29640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na 2024</dc:title>
  <dc:creator>Alicja Grodoń</dc:creator>
  <cp:lastModifiedBy>starostwo2</cp:lastModifiedBy>
  <cp:revision>81</cp:revision>
  <cp:lastPrinted>2019-10-23T10:20:00Z</cp:lastPrinted>
  <dcterms:created xsi:type="dcterms:W3CDTF">2021-10-22T07:05:00Z</dcterms:created>
  <dcterms:modified xsi:type="dcterms:W3CDTF">2023-10-24T09:23:00Z</dcterms:modified>
</cp:coreProperties>
</file>