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EC244" w14:textId="497F5E77" w:rsidR="00550584" w:rsidRPr="00E632E0" w:rsidRDefault="00BD1D28" w:rsidP="00E632E0">
      <w:pPr>
        <w:pStyle w:val="Nagwek1"/>
        <w:spacing w:after="240" w:line="360" w:lineRule="auto"/>
        <w:rPr>
          <w:rFonts w:ascii="Arial" w:hAnsi="Arial" w:cs="Arial"/>
          <w:b/>
          <w:bCs/>
          <w:color w:val="auto"/>
        </w:rPr>
      </w:pPr>
      <w:r w:rsidRPr="00E632E0">
        <w:rPr>
          <w:rFonts w:ascii="Arial" w:hAnsi="Arial" w:cs="Arial"/>
          <w:b/>
          <w:bCs/>
          <w:color w:val="auto"/>
        </w:rPr>
        <w:t>Wniosek o zezwolenie na wyłączenie gruntu z produkcji rolniczej</w:t>
      </w:r>
    </w:p>
    <w:p w14:paraId="3657CD34" w14:textId="1C94134E" w:rsidR="00FF7986" w:rsidRDefault="00FF7986" w:rsidP="00E632E0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Adresat wniosku: Starosta Pszczyński</w:t>
      </w:r>
    </w:p>
    <w:p w14:paraId="77B56A5A" w14:textId="7339C60A" w:rsidR="00FF7986" w:rsidRDefault="00FF7986" w:rsidP="00E632E0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Miejscowość i data:</w:t>
      </w:r>
    </w:p>
    <w:p w14:paraId="0A6F600D" w14:textId="3DC9801C" w:rsidR="00FF7986" w:rsidRDefault="00FF7986" w:rsidP="00E632E0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Imię i nazwisko lub nazwa wnioskodawcy:</w:t>
      </w:r>
    </w:p>
    <w:p w14:paraId="764479B0" w14:textId="5FC775B5" w:rsidR="00FF7986" w:rsidRDefault="00230667" w:rsidP="00E632E0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</w:t>
      </w:r>
      <w:r w:rsidR="00FF7986">
        <w:rPr>
          <w:rFonts w:ascii="Arial" w:hAnsi="Arial" w:cs="Arial"/>
          <w:sz w:val="24"/>
          <w:szCs w:val="24"/>
        </w:rPr>
        <w:t>:</w:t>
      </w:r>
    </w:p>
    <w:p w14:paraId="7B257331" w14:textId="2812276C" w:rsidR="00FF7986" w:rsidRDefault="00FF7986" w:rsidP="00E632E0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numer telefonu lub adres poczty elektronicznej:</w:t>
      </w:r>
    </w:p>
    <w:p w14:paraId="5B7F3319" w14:textId="0E2517EF" w:rsidR="00FF7986" w:rsidRPr="00E632E0" w:rsidRDefault="00FF7986" w:rsidP="00E632E0">
      <w:pPr>
        <w:pStyle w:val="Nagwek2"/>
        <w:spacing w:before="240" w:after="240" w:line="360" w:lineRule="auto"/>
        <w:rPr>
          <w:rFonts w:ascii="Arial" w:hAnsi="Arial" w:cs="Arial"/>
          <w:b/>
          <w:bCs/>
          <w:color w:val="auto"/>
          <w:sz w:val="28"/>
          <w:szCs w:val="28"/>
        </w:rPr>
      </w:pPr>
      <w:r w:rsidRPr="00E632E0">
        <w:rPr>
          <w:rFonts w:ascii="Arial" w:hAnsi="Arial" w:cs="Arial"/>
          <w:b/>
          <w:bCs/>
          <w:color w:val="auto"/>
          <w:sz w:val="28"/>
          <w:szCs w:val="28"/>
        </w:rPr>
        <w:t>Przedmiot wniosku</w:t>
      </w:r>
    </w:p>
    <w:p w14:paraId="4013D4A9" w14:textId="3BE02D31" w:rsidR="00FF7986" w:rsidRDefault="00FF7986" w:rsidP="00E632E0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Powierzchnia gruntu do wyłączenia z produkcji rolniczej (należy podać w hektarach, </w:t>
      </w:r>
      <w:r w:rsidR="007D017B">
        <w:rPr>
          <w:rFonts w:ascii="Arial" w:hAnsi="Arial" w:cs="Arial"/>
          <w:sz w:val="24"/>
          <w:szCs w:val="24"/>
        </w:rPr>
        <w:t>z</w:t>
      </w:r>
      <w:r w:rsidR="00B35E02">
        <w:rPr>
          <w:rFonts w:ascii="Arial" w:hAnsi="Arial" w:cs="Arial"/>
          <w:sz w:val="24"/>
          <w:szCs w:val="24"/>
        </w:rPr>
        <w:t> </w:t>
      </w:r>
      <w:r w:rsidR="007D017B">
        <w:rPr>
          <w:rFonts w:ascii="Arial" w:hAnsi="Arial" w:cs="Arial"/>
          <w:sz w:val="24"/>
          <w:szCs w:val="24"/>
        </w:rPr>
        <w:t xml:space="preserve">dokładnością </w:t>
      </w:r>
      <w:r>
        <w:rPr>
          <w:rFonts w:ascii="Arial" w:hAnsi="Arial" w:cs="Arial"/>
          <w:sz w:val="24"/>
          <w:szCs w:val="24"/>
        </w:rPr>
        <w:t>do 4 miejsc po przecinku):</w:t>
      </w:r>
    </w:p>
    <w:p w14:paraId="1D49B560" w14:textId="21B5F542" w:rsidR="00FF7986" w:rsidRDefault="00FF7986" w:rsidP="00E632E0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Użytek i klasa bonitacyjna:</w:t>
      </w:r>
    </w:p>
    <w:p w14:paraId="5C8E98E7" w14:textId="09D96D79" w:rsidR="00FF7986" w:rsidRDefault="00E632E0" w:rsidP="00E632E0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 wyłączenia (np. budowa garażu):</w:t>
      </w:r>
    </w:p>
    <w:p w14:paraId="75498270" w14:textId="526DBE32" w:rsidR="00E632E0" w:rsidRPr="00E632E0" w:rsidRDefault="00E632E0" w:rsidP="00E632E0">
      <w:pPr>
        <w:pStyle w:val="Nagwek3"/>
        <w:spacing w:before="240" w:after="240" w:line="360" w:lineRule="auto"/>
        <w:rPr>
          <w:rFonts w:ascii="Arial" w:hAnsi="Arial" w:cs="Arial"/>
          <w:b/>
          <w:bCs/>
          <w:color w:val="auto"/>
        </w:rPr>
      </w:pPr>
      <w:r w:rsidRPr="00E632E0">
        <w:rPr>
          <w:rFonts w:ascii="Arial" w:hAnsi="Arial" w:cs="Arial"/>
          <w:b/>
          <w:bCs/>
          <w:color w:val="auto"/>
        </w:rPr>
        <w:t>Opis nieruchomości</w:t>
      </w:r>
    </w:p>
    <w:p w14:paraId="572652FD" w14:textId="00E04316" w:rsidR="00E632E0" w:rsidRPr="00E632E0" w:rsidRDefault="00E632E0" w:rsidP="00E632E0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Pr="00E632E0">
        <w:rPr>
          <w:rFonts w:ascii="Arial" w:hAnsi="Arial" w:cs="Arial"/>
          <w:sz w:val="24"/>
          <w:szCs w:val="24"/>
        </w:rPr>
        <w:t>umer działki:</w:t>
      </w:r>
    </w:p>
    <w:p w14:paraId="4C972F24" w14:textId="0D1D993D" w:rsidR="00E632E0" w:rsidRDefault="00E632E0" w:rsidP="00E632E0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E632E0">
        <w:rPr>
          <w:rFonts w:ascii="Arial" w:hAnsi="Arial" w:cs="Arial"/>
          <w:sz w:val="24"/>
          <w:szCs w:val="24"/>
        </w:rPr>
        <w:t>owierz</w:t>
      </w:r>
      <w:r>
        <w:rPr>
          <w:rFonts w:ascii="Arial" w:hAnsi="Arial" w:cs="Arial"/>
          <w:sz w:val="24"/>
          <w:szCs w:val="24"/>
        </w:rPr>
        <w:t>chnia działki:</w:t>
      </w:r>
    </w:p>
    <w:p w14:paraId="7C2A57FC" w14:textId="438C685D" w:rsidR="00E632E0" w:rsidRDefault="00E632E0" w:rsidP="00E632E0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Gmina:</w:t>
      </w:r>
    </w:p>
    <w:p w14:paraId="7C8CA241" w14:textId="40175245" w:rsidR="00E632E0" w:rsidRDefault="00E632E0" w:rsidP="00E632E0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Obręb ewidencyjny:</w:t>
      </w:r>
    </w:p>
    <w:p w14:paraId="59BC05FE" w14:textId="2FA9CF0B" w:rsidR="00E632E0" w:rsidRDefault="00E632E0" w:rsidP="00E632E0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Ulica:</w:t>
      </w:r>
    </w:p>
    <w:p w14:paraId="2078A7E6" w14:textId="21806640" w:rsidR="00E632E0" w:rsidRDefault="00E632E0" w:rsidP="00E632E0">
      <w:pPr>
        <w:pStyle w:val="Nagwek3"/>
        <w:spacing w:before="240" w:after="240" w:line="360" w:lineRule="auto"/>
        <w:rPr>
          <w:rFonts w:ascii="Arial" w:hAnsi="Arial" w:cs="Arial"/>
          <w:b/>
          <w:bCs/>
          <w:color w:val="auto"/>
        </w:rPr>
      </w:pPr>
      <w:r w:rsidRPr="00E632E0">
        <w:rPr>
          <w:rFonts w:ascii="Arial" w:hAnsi="Arial" w:cs="Arial"/>
          <w:b/>
          <w:bCs/>
          <w:color w:val="auto"/>
        </w:rPr>
        <w:t xml:space="preserve">Do wniosku </w:t>
      </w:r>
      <w:r w:rsidR="00375B4E">
        <w:rPr>
          <w:rFonts w:ascii="Arial" w:hAnsi="Arial" w:cs="Arial"/>
          <w:b/>
          <w:bCs/>
          <w:color w:val="auto"/>
        </w:rPr>
        <w:t>dołącza się</w:t>
      </w:r>
      <w:r w:rsidRPr="00E632E0">
        <w:rPr>
          <w:rFonts w:ascii="Arial" w:hAnsi="Arial" w:cs="Arial"/>
          <w:b/>
          <w:bCs/>
          <w:color w:val="auto"/>
        </w:rPr>
        <w:t>:</w:t>
      </w:r>
    </w:p>
    <w:p w14:paraId="53F576E2" w14:textId="3A6AC408" w:rsidR="00E632E0" w:rsidRDefault="00375B4E" w:rsidP="00375B4E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mapę do celów projektowych lub wyrys z mapy zasadniczej w skali 1:500 z wkreślonym terenem przeznaczonym do wyłączenia z produkcji rolniczej</w:t>
      </w:r>
    </w:p>
    <w:p w14:paraId="2CEF3B5A" w14:textId="0E3CBC1D" w:rsidR="00375B4E" w:rsidRDefault="00375B4E" w:rsidP="00375B4E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plan zagospodarowania działki wraz z bilansem terenu</w:t>
      </w:r>
    </w:p>
    <w:p w14:paraId="29B6FE10" w14:textId="41E69BE8" w:rsidR="00FF7986" w:rsidRDefault="00375B4E" w:rsidP="00E632E0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wypis i wyrys z planu zagospodarowania przestrzennego lub ostateczną decyzję o warunkach zabudowy</w:t>
      </w:r>
    </w:p>
    <w:p w14:paraId="46F7EF98" w14:textId="6F5624EC" w:rsidR="00375B4E" w:rsidRPr="00375B4E" w:rsidRDefault="00375B4E" w:rsidP="00375B4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Podpis Wnioskodawcy:</w:t>
      </w:r>
    </w:p>
    <w:p w14:paraId="5AE58EC7" w14:textId="62505D9C" w:rsidR="00375B4E" w:rsidRPr="00B35E02" w:rsidRDefault="00375B4E" w:rsidP="00B35E02">
      <w:pPr>
        <w:pStyle w:val="Nagwek3"/>
        <w:spacing w:before="720" w:after="240" w:line="360" w:lineRule="auto"/>
        <w:rPr>
          <w:rFonts w:ascii="Arial" w:hAnsi="Arial" w:cs="Arial"/>
          <w:b/>
          <w:bCs/>
          <w:color w:val="auto"/>
          <w:sz w:val="22"/>
          <w:szCs w:val="22"/>
        </w:rPr>
      </w:pPr>
      <w:r w:rsidRPr="00B35E02">
        <w:rPr>
          <w:rFonts w:ascii="Arial" w:hAnsi="Arial" w:cs="Arial"/>
          <w:b/>
          <w:bCs/>
          <w:color w:val="auto"/>
          <w:sz w:val="22"/>
          <w:szCs w:val="22"/>
        </w:rPr>
        <w:lastRenderedPageBreak/>
        <w:t>Wyjaśnienia:</w:t>
      </w:r>
    </w:p>
    <w:p w14:paraId="40240BD4" w14:textId="6D9B0534" w:rsidR="00375B4E" w:rsidRPr="00B35E02" w:rsidRDefault="00375B4E" w:rsidP="00375B4E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B35E02">
        <w:rPr>
          <w:rFonts w:ascii="Arial" w:hAnsi="Arial" w:cs="Arial"/>
        </w:rPr>
        <w:t>Jeśli wnioskodawca nie jest właścicielem działki, do wniosku należy dołączyć pisemną zgodę właściciela na wyłączenie gruntu z produkcji rolniczej.</w:t>
      </w:r>
    </w:p>
    <w:p w14:paraId="6CFAD3C4" w14:textId="3D35B363" w:rsidR="00375B4E" w:rsidRPr="00B35E02" w:rsidRDefault="00375B4E" w:rsidP="00375B4E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B35E02">
        <w:rPr>
          <w:rFonts w:ascii="Arial" w:hAnsi="Arial" w:cs="Arial"/>
        </w:rPr>
        <w:t xml:space="preserve">Jeśli działka </w:t>
      </w:r>
      <w:r w:rsidR="00B4212B" w:rsidRPr="00B35E02">
        <w:rPr>
          <w:rFonts w:ascii="Arial" w:hAnsi="Arial" w:cs="Arial"/>
        </w:rPr>
        <w:t>stanowi współwłasność kilku osób, zaś wnioskodawcą jest tylko jedna z nich, do wniosku należy dołączyć zgody pozostałych współwłaścicieli na wyłączenie gruntu z produkcji rolniczej pod planowaną inwestycję.</w:t>
      </w:r>
    </w:p>
    <w:p w14:paraId="502FA98A" w14:textId="31B4BE58" w:rsidR="00B4212B" w:rsidRPr="00B35E02" w:rsidRDefault="00B4212B" w:rsidP="00375B4E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B35E02">
        <w:rPr>
          <w:rFonts w:ascii="Arial" w:hAnsi="Arial" w:cs="Arial"/>
        </w:rPr>
        <w:t>W przypadku działania przez pełnomocnika, do wniosku należy dołączyć oryginał pełnomocnictwa oraz potwierdzenie uiszczenia opłaty skarbowej w wysokości 17 złotych od każdego pełnomocnictwa (opłatę należy uiścić na konto Urzędu Miejskiego w Pszczynie).</w:t>
      </w:r>
    </w:p>
    <w:p w14:paraId="7DF6F9C7" w14:textId="1F337D51" w:rsidR="00B35E02" w:rsidRPr="00B35E02" w:rsidRDefault="00B35E02" w:rsidP="00375B4E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B35E02">
        <w:rPr>
          <w:rFonts w:ascii="Arial" w:hAnsi="Arial" w:cs="Arial"/>
        </w:rPr>
        <w:t xml:space="preserve">Dołączona do wniosku mapa do celów projektowych musi być podpisana przez </w:t>
      </w:r>
      <w:r w:rsidR="00191367">
        <w:rPr>
          <w:rFonts w:ascii="Arial" w:hAnsi="Arial" w:cs="Arial"/>
        </w:rPr>
        <w:t xml:space="preserve">kierownika prac geodezyjnych </w:t>
      </w:r>
      <w:r w:rsidRPr="00B35E02">
        <w:rPr>
          <w:rFonts w:ascii="Arial" w:hAnsi="Arial" w:cs="Arial"/>
        </w:rPr>
        <w:t>oraz zawierać elementy określone w art. 12b ustawy Prawo geodezyjne i kartograficzne.</w:t>
      </w:r>
    </w:p>
    <w:p w14:paraId="4610A08C" w14:textId="3E0770E8" w:rsidR="00B4212B" w:rsidRPr="00B35E02" w:rsidRDefault="00B4212B" w:rsidP="00375B4E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B35E02">
        <w:rPr>
          <w:rFonts w:ascii="Arial" w:hAnsi="Arial" w:cs="Arial"/>
        </w:rPr>
        <w:t>Bilans terenu zawiera wyliczenie powierzchni przeznaczonej do wyłączenia z produkcji rolniczej z rozbiciem na użytki, klasy bonitacyjne i elementy zagospodarowania (m.in. powierzchnię zabudowy, tereny utwardzone, ciągi komunikacyjne, podwórze gospodarcze) oraz teren pozostający w użytkowaniu rolniczym.</w:t>
      </w:r>
    </w:p>
    <w:p w14:paraId="6657E7CD" w14:textId="45A418B8" w:rsidR="00B4212B" w:rsidRPr="00B35E02" w:rsidRDefault="00B4212B" w:rsidP="00375B4E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B35E02">
        <w:rPr>
          <w:rFonts w:ascii="Arial" w:hAnsi="Arial" w:cs="Arial"/>
        </w:rPr>
        <w:t>Wszystkie załączniki powinny stanowić oryginały lub kopie poświadczone przez uprawniony podmiot. W przypadku złożenia niepoświadczonych kopii należy przedłożyć oryginały dokumentów do wglądu.</w:t>
      </w:r>
    </w:p>
    <w:p w14:paraId="43552848" w14:textId="7D84026B" w:rsidR="00B4212B" w:rsidRPr="00B35E02" w:rsidRDefault="00B4212B" w:rsidP="00375B4E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B35E02">
        <w:rPr>
          <w:rFonts w:ascii="Arial" w:hAnsi="Arial" w:cs="Arial"/>
        </w:rPr>
        <w:t xml:space="preserve">Zaleca się, aby obszar przewidywany do wyłączenia z produkcji rolniczej </w:t>
      </w:r>
      <w:r w:rsidR="003265B6" w:rsidRPr="00B35E02">
        <w:rPr>
          <w:rFonts w:ascii="Arial" w:hAnsi="Arial" w:cs="Arial"/>
        </w:rPr>
        <w:t>odpowiadał regularnej figurze geometrycznej oraz umożliwiał dalsze rolnicze użytkowanie pozostałego gruntu.</w:t>
      </w:r>
    </w:p>
    <w:p w14:paraId="4C5DBAFB" w14:textId="62C08059" w:rsidR="003265B6" w:rsidRPr="00B35E02" w:rsidRDefault="003265B6" w:rsidP="00375B4E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B35E02">
        <w:rPr>
          <w:rFonts w:ascii="Arial" w:hAnsi="Arial" w:cs="Arial"/>
        </w:rPr>
        <w:t>Wszystkie dołączone dokumenty muszą byś podpisane.</w:t>
      </w:r>
    </w:p>
    <w:p w14:paraId="0E08C0E2" w14:textId="4FB83169" w:rsidR="00414E52" w:rsidRPr="00B35E02" w:rsidRDefault="00414E52" w:rsidP="00375B4E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B35E02">
        <w:rPr>
          <w:rFonts w:ascii="Arial" w:hAnsi="Arial" w:cs="Arial"/>
        </w:rPr>
        <w:t xml:space="preserve">W przypadku </w:t>
      </w:r>
      <w:r w:rsidR="007C371C" w:rsidRPr="00B35E02">
        <w:rPr>
          <w:rFonts w:ascii="Arial" w:hAnsi="Arial" w:cs="Arial"/>
        </w:rPr>
        <w:t xml:space="preserve">wyłączania z produkcji rolniczej gruntu pod zabudową zagrodową, na potrzeby wykonywania działalności pozarolniczej (stosownie do art. 12b ustawy o ochronie gruntów rolnych i leśnych) nie jest wymagane </w:t>
      </w:r>
      <w:r w:rsidR="001B5492" w:rsidRPr="00B35E02">
        <w:rPr>
          <w:rFonts w:ascii="Arial" w:hAnsi="Arial" w:cs="Arial"/>
        </w:rPr>
        <w:t>przeznaczenie gruntów na cele nierolnicze (w miejscowym planie zagospodarowania przestrzennego/ decyzji ustalającej warunki zabudowy).</w:t>
      </w:r>
    </w:p>
    <w:p w14:paraId="684C5951" w14:textId="51AA041C" w:rsidR="001B5492" w:rsidRPr="00B35E02" w:rsidRDefault="001B5492" w:rsidP="00B35E02">
      <w:pPr>
        <w:pStyle w:val="Akapitzlist"/>
        <w:numPr>
          <w:ilvl w:val="0"/>
          <w:numId w:val="2"/>
        </w:numPr>
        <w:spacing w:after="240" w:line="360" w:lineRule="auto"/>
        <w:ind w:left="714" w:hanging="357"/>
        <w:rPr>
          <w:rFonts w:ascii="Arial" w:hAnsi="Arial" w:cs="Arial"/>
        </w:rPr>
      </w:pPr>
      <w:r w:rsidRPr="00B35E02">
        <w:rPr>
          <w:rFonts w:ascii="Arial" w:hAnsi="Arial" w:cs="Arial"/>
        </w:rPr>
        <w:t xml:space="preserve">Wniosek </w:t>
      </w:r>
      <w:r w:rsidR="00191367">
        <w:rPr>
          <w:rFonts w:ascii="Arial" w:hAnsi="Arial" w:cs="Arial"/>
        </w:rPr>
        <w:t xml:space="preserve">(o którym mowa w pkt 9) </w:t>
      </w:r>
      <w:r w:rsidRPr="00B35E02">
        <w:rPr>
          <w:rFonts w:ascii="Arial" w:hAnsi="Arial" w:cs="Arial"/>
        </w:rPr>
        <w:t>składa się łącznie z powiadomieniem o zamiarze wykonywania</w:t>
      </w:r>
      <w:r w:rsidR="0082296D" w:rsidRPr="00B35E02">
        <w:rPr>
          <w:rFonts w:ascii="Arial" w:hAnsi="Arial" w:cs="Arial"/>
        </w:rPr>
        <w:t xml:space="preserve"> działalności pozarolniczej, w terminie 30 dni przed dniem planowanego podjęcia działalności.</w:t>
      </w:r>
    </w:p>
    <w:p w14:paraId="44CE7C7E" w14:textId="14790F02" w:rsidR="003265B6" w:rsidRDefault="003265B6" w:rsidP="00B35E02">
      <w:pPr>
        <w:pStyle w:val="Nagwek3"/>
        <w:spacing w:before="0" w:after="240" w:line="360" w:lineRule="auto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Dodatkowe informacje</w:t>
      </w:r>
    </w:p>
    <w:p w14:paraId="0341869D" w14:textId="6DCD0390" w:rsidR="003265B6" w:rsidRPr="003265B6" w:rsidRDefault="003265B6" w:rsidP="003265B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Obowiązek informacyjny RODO znajduje się na stronie internetowej powiatu </w:t>
      </w:r>
      <w:hyperlink r:id="rId8" w:history="1">
        <w:r w:rsidRPr="005C2BCF">
          <w:rPr>
            <w:rStyle w:val="Hipercze"/>
            <w:rFonts w:ascii="Arial" w:hAnsi="Arial" w:cs="Arial"/>
          </w:rPr>
          <w:t>www.powiat.pszczyna.pl</w:t>
        </w:r>
      </w:hyperlink>
      <w:r>
        <w:rPr>
          <w:rFonts w:ascii="Arial" w:hAnsi="Arial" w:cs="Arial"/>
        </w:rPr>
        <w:t xml:space="preserve"> w zakładce: BIP – inne informacje – ochrona danych osobowych (</w:t>
      </w:r>
      <w:hyperlink r:id="rId9" w:tooltip="link do obowiązku informacyjnego rodo" w:history="1">
        <w:r>
          <w:rPr>
            <w:rStyle w:val="Hipercze"/>
            <w:rFonts w:ascii="Arial" w:hAnsi="Arial" w:cs="Arial"/>
          </w:rPr>
          <w:t xml:space="preserve">link do obowiązku informacyjnego </w:t>
        </w:r>
        <w:proofErr w:type="spellStart"/>
        <w:r>
          <w:rPr>
            <w:rStyle w:val="Hipercze"/>
            <w:rFonts w:ascii="Arial" w:hAnsi="Arial" w:cs="Arial"/>
          </w:rPr>
          <w:t>rodo</w:t>
        </w:r>
        <w:proofErr w:type="spellEnd"/>
      </w:hyperlink>
      <w:r>
        <w:rPr>
          <w:rFonts w:ascii="Arial" w:hAnsi="Arial" w:cs="Arial"/>
        </w:rPr>
        <w:t xml:space="preserve">) </w:t>
      </w:r>
    </w:p>
    <w:sectPr w:rsidR="003265B6" w:rsidRPr="003265B6" w:rsidSect="00B35E0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EB64E" w14:textId="77777777" w:rsidR="005522D9" w:rsidRDefault="005522D9" w:rsidP="00BD1D28">
      <w:pPr>
        <w:spacing w:after="0" w:line="240" w:lineRule="auto"/>
      </w:pPr>
      <w:r>
        <w:separator/>
      </w:r>
    </w:p>
  </w:endnote>
  <w:endnote w:type="continuationSeparator" w:id="0">
    <w:p w14:paraId="23FED848" w14:textId="77777777" w:rsidR="005522D9" w:rsidRDefault="005522D9" w:rsidP="00BD1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001BA" w14:textId="77777777" w:rsidR="005522D9" w:rsidRDefault="005522D9" w:rsidP="00BD1D28">
      <w:pPr>
        <w:spacing w:after="0" w:line="240" w:lineRule="auto"/>
      </w:pPr>
      <w:r>
        <w:separator/>
      </w:r>
    </w:p>
  </w:footnote>
  <w:footnote w:type="continuationSeparator" w:id="0">
    <w:p w14:paraId="56FA88A8" w14:textId="77777777" w:rsidR="005522D9" w:rsidRDefault="005522D9" w:rsidP="00BD1D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F1D07"/>
    <w:multiLevelType w:val="hybridMultilevel"/>
    <w:tmpl w:val="A1C692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43578"/>
    <w:multiLevelType w:val="hybridMultilevel"/>
    <w:tmpl w:val="17986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E870D0"/>
    <w:multiLevelType w:val="hybridMultilevel"/>
    <w:tmpl w:val="6E3461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72E"/>
    <w:rsid w:val="00191367"/>
    <w:rsid w:val="001B5492"/>
    <w:rsid w:val="00230667"/>
    <w:rsid w:val="003265B6"/>
    <w:rsid w:val="00375B4E"/>
    <w:rsid w:val="00414E52"/>
    <w:rsid w:val="004D14E7"/>
    <w:rsid w:val="00550584"/>
    <w:rsid w:val="005522D9"/>
    <w:rsid w:val="007C371C"/>
    <w:rsid w:val="007D017B"/>
    <w:rsid w:val="0082296D"/>
    <w:rsid w:val="009D236A"/>
    <w:rsid w:val="00B35E02"/>
    <w:rsid w:val="00B4212B"/>
    <w:rsid w:val="00BC6FA9"/>
    <w:rsid w:val="00BD1D28"/>
    <w:rsid w:val="00C1180A"/>
    <w:rsid w:val="00CA37F9"/>
    <w:rsid w:val="00CF372E"/>
    <w:rsid w:val="00E632E0"/>
    <w:rsid w:val="00FF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C4AD3"/>
  <w15:chartTrackingRefBased/>
  <w15:docId w15:val="{412B37FD-1B6E-4818-A25E-FDDCDD9CB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D1D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F79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632E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D1D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1D28"/>
  </w:style>
  <w:style w:type="paragraph" w:styleId="Stopka">
    <w:name w:val="footer"/>
    <w:basedOn w:val="Normalny"/>
    <w:link w:val="StopkaZnak"/>
    <w:uiPriority w:val="99"/>
    <w:unhideWhenUsed/>
    <w:rsid w:val="00BD1D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1D28"/>
  </w:style>
  <w:style w:type="character" w:customStyle="1" w:styleId="Nagwek1Znak">
    <w:name w:val="Nagłówek 1 Znak"/>
    <w:basedOn w:val="Domylnaczcionkaakapitu"/>
    <w:link w:val="Nagwek1"/>
    <w:uiPriority w:val="9"/>
    <w:rsid w:val="00BD1D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F798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E632E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kapitzlist">
    <w:name w:val="List Paragraph"/>
    <w:basedOn w:val="Normalny"/>
    <w:uiPriority w:val="34"/>
    <w:qFormat/>
    <w:rsid w:val="00E632E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265B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265B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C1180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wiat.pszczyn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ip.powiat.pszczyna.pl/?id=8653&amp;mode=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05D88-7CF5-4E04-92F8-D5FDE7967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471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Ośliźlok</dc:creator>
  <cp:keywords/>
  <dc:description/>
  <cp:lastModifiedBy>Magdalena Ośliźlok</cp:lastModifiedBy>
  <cp:revision>6</cp:revision>
  <dcterms:created xsi:type="dcterms:W3CDTF">2021-03-09T09:26:00Z</dcterms:created>
  <dcterms:modified xsi:type="dcterms:W3CDTF">2022-01-14T10:02:00Z</dcterms:modified>
</cp:coreProperties>
</file>