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71173" w14:textId="61C90094" w:rsidR="00E500EB" w:rsidRPr="00E500EB" w:rsidRDefault="00E500EB" w:rsidP="00E13290">
      <w:pPr>
        <w:pStyle w:val="Bezodstpw"/>
        <w:spacing w:line="360" w:lineRule="auto"/>
        <w:jc w:val="right"/>
        <w:rPr>
          <w:rFonts w:ascii="Arial" w:hAnsi="Arial" w:cs="Arial"/>
          <w:sz w:val="24"/>
          <w:szCs w:val="24"/>
        </w:rPr>
      </w:pPr>
      <w:r w:rsidRPr="00E500EB">
        <w:rPr>
          <w:rFonts w:ascii="Arial" w:hAnsi="Arial" w:cs="Arial"/>
          <w:sz w:val="24"/>
          <w:szCs w:val="24"/>
        </w:rPr>
        <w:t>Pszczyna, dnia 4.11.2020 r.</w:t>
      </w:r>
    </w:p>
    <w:p w14:paraId="53CFA63B" w14:textId="3BBCA2BB" w:rsidR="00E500EB" w:rsidRPr="00E500EB" w:rsidRDefault="00E500EB" w:rsidP="00E13290">
      <w:pPr>
        <w:pStyle w:val="Bezodstpw"/>
        <w:spacing w:after="600" w:line="360" w:lineRule="auto"/>
        <w:jc w:val="right"/>
        <w:rPr>
          <w:rFonts w:ascii="Arial" w:hAnsi="Arial" w:cs="Arial"/>
          <w:sz w:val="24"/>
          <w:szCs w:val="24"/>
        </w:rPr>
      </w:pPr>
      <w:r w:rsidRPr="00E500EB">
        <w:rPr>
          <w:rFonts w:ascii="Arial" w:hAnsi="Arial" w:cs="Arial"/>
          <w:sz w:val="24"/>
          <w:szCs w:val="24"/>
        </w:rPr>
        <w:t>OR-I.0003.36.2020</w:t>
      </w:r>
    </w:p>
    <w:p w14:paraId="60290258" w14:textId="77777777" w:rsidR="00E500EB" w:rsidRPr="00E500EB" w:rsidRDefault="00E500EB" w:rsidP="00E13290">
      <w:pPr>
        <w:pStyle w:val="Bezodstpw"/>
        <w:spacing w:line="360" w:lineRule="auto"/>
        <w:rPr>
          <w:rFonts w:ascii="Arial" w:hAnsi="Arial" w:cs="Arial"/>
          <w:sz w:val="24"/>
          <w:szCs w:val="24"/>
        </w:rPr>
      </w:pPr>
    </w:p>
    <w:p w14:paraId="204BCCCD" w14:textId="77777777" w:rsidR="00E500EB" w:rsidRPr="00E500EB" w:rsidRDefault="00E500EB" w:rsidP="00E13290">
      <w:pPr>
        <w:pStyle w:val="Bezodstpw"/>
        <w:spacing w:line="360" w:lineRule="auto"/>
        <w:rPr>
          <w:rFonts w:ascii="Arial" w:hAnsi="Arial" w:cs="Arial"/>
          <w:b/>
          <w:bCs/>
          <w:sz w:val="28"/>
          <w:szCs w:val="28"/>
        </w:rPr>
      </w:pPr>
      <w:r w:rsidRPr="00E500EB">
        <w:rPr>
          <w:rFonts w:ascii="Arial" w:hAnsi="Arial" w:cs="Arial"/>
          <w:b/>
          <w:bCs/>
          <w:sz w:val="28"/>
          <w:szCs w:val="28"/>
        </w:rPr>
        <w:t>Pan</w:t>
      </w:r>
    </w:p>
    <w:p w14:paraId="16FC9E5B" w14:textId="3C16D96F" w:rsidR="00E500EB" w:rsidRPr="00E500EB" w:rsidRDefault="00E500EB" w:rsidP="00E13290">
      <w:pPr>
        <w:pStyle w:val="Bezodstpw"/>
        <w:spacing w:line="360" w:lineRule="auto"/>
        <w:rPr>
          <w:rFonts w:ascii="Arial" w:hAnsi="Arial" w:cs="Arial"/>
          <w:b/>
          <w:bCs/>
          <w:sz w:val="28"/>
          <w:szCs w:val="28"/>
        </w:rPr>
      </w:pPr>
      <w:r w:rsidRPr="00E500EB">
        <w:rPr>
          <w:rFonts w:ascii="Arial" w:hAnsi="Arial" w:cs="Arial"/>
          <w:b/>
          <w:bCs/>
          <w:sz w:val="28"/>
          <w:szCs w:val="28"/>
        </w:rPr>
        <w:t>Andrzej Babiński</w:t>
      </w:r>
    </w:p>
    <w:p w14:paraId="6E6216E5" w14:textId="77777777" w:rsidR="00E13290" w:rsidRDefault="00E500EB" w:rsidP="00E13290">
      <w:pPr>
        <w:pStyle w:val="Bezodstpw"/>
        <w:spacing w:line="360" w:lineRule="auto"/>
        <w:rPr>
          <w:rFonts w:ascii="Arial" w:hAnsi="Arial" w:cs="Arial"/>
          <w:b/>
          <w:bCs/>
          <w:sz w:val="28"/>
          <w:szCs w:val="28"/>
        </w:rPr>
      </w:pPr>
      <w:r w:rsidRPr="00E500EB">
        <w:rPr>
          <w:rFonts w:ascii="Arial" w:hAnsi="Arial" w:cs="Arial"/>
          <w:b/>
          <w:bCs/>
          <w:sz w:val="28"/>
          <w:szCs w:val="28"/>
        </w:rPr>
        <w:t xml:space="preserve">Radny Rady </w:t>
      </w:r>
    </w:p>
    <w:p w14:paraId="429669FF" w14:textId="7BB6FF82" w:rsidR="00E500EB" w:rsidRPr="00E500EB" w:rsidRDefault="00E500EB" w:rsidP="00E13290">
      <w:pPr>
        <w:pStyle w:val="Bezodstpw"/>
        <w:spacing w:line="360" w:lineRule="auto"/>
        <w:rPr>
          <w:rFonts w:ascii="Arial" w:hAnsi="Arial" w:cs="Arial"/>
          <w:b/>
          <w:bCs/>
          <w:sz w:val="28"/>
          <w:szCs w:val="28"/>
        </w:rPr>
      </w:pPr>
      <w:r w:rsidRPr="00E500EB">
        <w:rPr>
          <w:rFonts w:ascii="Arial" w:hAnsi="Arial" w:cs="Arial"/>
          <w:b/>
          <w:bCs/>
          <w:sz w:val="28"/>
          <w:szCs w:val="28"/>
        </w:rPr>
        <w:t>Powiatu</w:t>
      </w:r>
      <w:r w:rsidR="00E13290">
        <w:rPr>
          <w:rFonts w:ascii="Arial" w:hAnsi="Arial" w:cs="Arial"/>
          <w:b/>
          <w:bCs/>
          <w:sz w:val="28"/>
          <w:szCs w:val="28"/>
        </w:rPr>
        <w:t xml:space="preserve"> </w:t>
      </w:r>
      <w:r w:rsidRPr="00E500EB">
        <w:rPr>
          <w:rFonts w:ascii="Arial" w:hAnsi="Arial" w:cs="Arial"/>
          <w:b/>
          <w:bCs/>
          <w:sz w:val="28"/>
          <w:szCs w:val="28"/>
        </w:rPr>
        <w:t>Pszczyńskiego</w:t>
      </w:r>
    </w:p>
    <w:p w14:paraId="1F6D2D3C" w14:textId="77777777" w:rsidR="00E500EB" w:rsidRPr="00E500EB" w:rsidRDefault="00E500EB" w:rsidP="00E13290">
      <w:pPr>
        <w:pStyle w:val="Bezodstpw"/>
        <w:spacing w:line="360" w:lineRule="auto"/>
        <w:ind w:firstLine="708"/>
        <w:rPr>
          <w:rFonts w:ascii="Arial" w:hAnsi="Arial" w:cs="Arial"/>
          <w:sz w:val="24"/>
          <w:szCs w:val="24"/>
        </w:rPr>
      </w:pPr>
      <w:r w:rsidRPr="00E500EB">
        <w:rPr>
          <w:rFonts w:ascii="Arial" w:hAnsi="Arial" w:cs="Arial"/>
          <w:sz w:val="24"/>
          <w:szCs w:val="24"/>
        </w:rPr>
        <w:t>W odpowiedzi na przedstawione przez Pana na sesji Rady Powiatu w dniu 21 października br. zapytanie odnośnie działań podjętych w związku z ustaleniami dokonanymi w czasie spotkania w sprawie ul. Zimowej w Goczałkowicach-Zdroju informuję, co następuje.</w:t>
      </w:r>
    </w:p>
    <w:p w14:paraId="25DA20AE" w14:textId="387884B9" w:rsidR="00E500EB" w:rsidRPr="00E500EB" w:rsidRDefault="00E500EB" w:rsidP="00E13290">
      <w:pPr>
        <w:pStyle w:val="Bezodstpw"/>
        <w:spacing w:after="600" w:line="360" w:lineRule="auto"/>
        <w:rPr>
          <w:rFonts w:ascii="Arial" w:hAnsi="Arial" w:cs="Arial"/>
          <w:sz w:val="24"/>
          <w:szCs w:val="24"/>
        </w:rPr>
      </w:pPr>
      <w:r w:rsidRPr="00E500EB">
        <w:rPr>
          <w:rFonts w:ascii="Arial" w:hAnsi="Arial" w:cs="Arial"/>
          <w:sz w:val="24"/>
          <w:szCs w:val="24"/>
        </w:rPr>
        <w:t xml:space="preserve">Podczas spotkania dot. zmiany organizacji ruchu na ul. Zimowej, które odbyło się w dniu 25 września br. w tut. Starostwie uzgodnione zostało doraźne rozwiązanie poprawiające bezpieczeństwo na tej drodze, poprzez zmianę organizacji ruchu polegającą na wprowadzeniu jednostronnego zakazu zatrzymywania. Zaproponowane rozwiązanie powinno zmniejszyć zagrożenie bezpieczeństwa mieszkańców oraz użytkowników drogi, jakie stwarzają samochody parkujące po obu stronach ul. Zimowej, stanowiące również utrudnienie dla przejazdu pojazdów Straży Pożarnej czy Pogotowia Ratunkowego. Ponadto ze względu na dużą liczbę osób odwiedzających Gminę Goczałkowice wskazano na konieczność wykonania dodatkowych miejsc parkingowych. Po spotkaniu z Panią Wójt Gminy Goczałkowice-Zdrój oraz analizie terenów przylegających do ul. Zimowej stwierdzono, że gmina dysponuje dwoma niezabudowanymi działkami możliwymi do zagospodarowania. Ustalono, że racjonalnym rozwiązaniem byłoby wybudowanie miejsc parkingowych w ramach planowanej przebudowy ul. Zimowej, której projekt jest obecnie realizowany oraz nieodpłatne przekazanie przez gminę ww. działek na ten cel.    </w:t>
      </w:r>
    </w:p>
    <w:p w14:paraId="3C2482B6" w14:textId="77777777" w:rsidR="00E500EB" w:rsidRPr="00E500EB" w:rsidRDefault="00E500EB" w:rsidP="00E13290">
      <w:pPr>
        <w:pStyle w:val="Bezodstpw"/>
        <w:spacing w:line="360" w:lineRule="auto"/>
        <w:rPr>
          <w:rFonts w:ascii="Arial" w:hAnsi="Arial" w:cs="Arial"/>
          <w:sz w:val="24"/>
          <w:szCs w:val="24"/>
        </w:rPr>
      </w:pPr>
      <w:r w:rsidRPr="00E500EB">
        <w:rPr>
          <w:rFonts w:ascii="Arial" w:hAnsi="Arial" w:cs="Arial"/>
          <w:sz w:val="24"/>
          <w:szCs w:val="24"/>
        </w:rPr>
        <w:t>Załączniki:</w:t>
      </w:r>
    </w:p>
    <w:p w14:paraId="5FB74F3D" w14:textId="77777777" w:rsidR="00E500EB" w:rsidRPr="00E500EB" w:rsidRDefault="00E500EB" w:rsidP="00E13290">
      <w:pPr>
        <w:pStyle w:val="Bezodstpw"/>
        <w:spacing w:line="360" w:lineRule="auto"/>
        <w:rPr>
          <w:rFonts w:ascii="Arial" w:hAnsi="Arial" w:cs="Arial"/>
          <w:sz w:val="24"/>
          <w:szCs w:val="24"/>
        </w:rPr>
      </w:pPr>
      <w:r w:rsidRPr="00E500EB">
        <w:rPr>
          <w:rFonts w:ascii="Arial" w:hAnsi="Arial" w:cs="Arial"/>
          <w:sz w:val="24"/>
          <w:szCs w:val="24"/>
        </w:rPr>
        <w:t>kserokopia notatki ze spotkania w dniu 25.09.2020 r.</w:t>
      </w:r>
    </w:p>
    <w:p w14:paraId="1667D02C" w14:textId="77777777" w:rsidR="00E500EB" w:rsidRPr="00E500EB" w:rsidRDefault="00E500EB" w:rsidP="00E13290">
      <w:pPr>
        <w:pStyle w:val="Bezodstpw"/>
        <w:spacing w:line="360" w:lineRule="auto"/>
        <w:rPr>
          <w:rFonts w:ascii="Arial" w:hAnsi="Arial" w:cs="Arial"/>
          <w:sz w:val="24"/>
          <w:szCs w:val="24"/>
        </w:rPr>
      </w:pPr>
      <w:r w:rsidRPr="00E500EB">
        <w:rPr>
          <w:rFonts w:ascii="Arial" w:hAnsi="Arial" w:cs="Arial"/>
          <w:sz w:val="24"/>
          <w:szCs w:val="24"/>
        </w:rPr>
        <w:t>kserokopia notatki służbowej sporządzonej w dniu 5.10.2020 r.</w:t>
      </w:r>
    </w:p>
    <w:p w14:paraId="35838B16" w14:textId="02888CF8" w:rsidR="00E500EB" w:rsidRPr="00E500EB" w:rsidRDefault="00E500EB" w:rsidP="00E13290">
      <w:pPr>
        <w:pStyle w:val="Bezodstpw"/>
        <w:spacing w:after="300" w:line="360" w:lineRule="auto"/>
        <w:rPr>
          <w:rFonts w:ascii="Arial" w:hAnsi="Arial" w:cs="Arial"/>
          <w:sz w:val="24"/>
          <w:szCs w:val="24"/>
        </w:rPr>
      </w:pPr>
      <w:r w:rsidRPr="00E500EB">
        <w:rPr>
          <w:rFonts w:ascii="Arial" w:hAnsi="Arial" w:cs="Arial"/>
          <w:sz w:val="24"/>
          <w:szCs w:val="24"/>
        </w:rPr>
        <w:t xml:space="preserve">kserokopia uchwały Rady Gminy Goczałkowice-Zdrój z dnia 27.10.2020 r. </w:t>
      </w:r>
    </w:p>
    <w:p w14:paraId="127B9181" w14:textId="77777777" w:rsidR="00E500EB" w:rsidRPr="00E500EB" w:rsidRDefault="00E500EB" w:rsidP="00E13290">
      <w:pPr>
        <w:pStyle w:val="Bezodstpw"/>
        <w:spacing w:line="360" w:lineRule="auto"/>
        <w:rPr>
          <w:rFonts w:ascii="Arial" w:hAnsi="Arial" w:cs="Arial"/>
          <w:sz w:val="24"/>
          <w:szCs w:val="24"/>
        </w:rPr>
      </w:pPr>
      <w:r w:rsidRPr="00E500EB">
        <w:rPr>
          <w:rFonts w:ascii="Arial" w:hAnsi="Arial" w:cs="Arial"/>
          <w:sz w:val="24"/>
          <w:szCs w:val="24"/>
        </w:rPr>
        <w:lastRenderedPageBreak/>
        <w:t>Otrzymują:</w:t>
      </w:r>
    </w:p>
    <w:p w14:paraId="2989B26B" w14:textId="77777777" w:rsidR="00E500EB" w:rsidRPr="00E500EB" w:rsidRDefault="00E500EB" w:rsidP="00E13290">
      <w:pPr>
        <w:pStyle w:val="Bezodstpw"/>
        <w:numPr>
          <w:ilvl w:val="0"/>
          <w:numId w:val="1"/>
        </w:numPr>
        <w:spacing w:line="360" w:lineRule="auto"/>
        <w:rPr>
          <w:rFonts w:ascii="Arial" w:hAnsi="Arial" w:cs="Arial"/>
          <w:sz w:val="24"/>
          <w:szCs w:val="24"/>
        </w:rPr>
      </w:pPr>
      <w:r w:rsidRPr="00E500EB">
        <w:rPr>
          <w:rFonts w:ascii="Arial" w:hAnsi="Arial" w:cs="Arial"/>
          <w:sz w:val="24"/>
          <w:szCs w:val="24"/>
        </w:rPr>
        <w:t>Adresat</w:t>
      </w:r>
    </w:p>
    <w:p w14:paraId="2CD06192" w14:textId="020C52BE" w:rsidR="003C5097" w:rsidRPr="00E500EB" w:rsidRDefault="00E500EB" w:rsidP="00E13290">
      <w:pPr>
        <w:pStyle w:val="Bezodstpw"/>
        <w:numPr>
          <w:ilvl w:val="0"/>
          <w:numId w:val="1"/>
        </w:numPr>
        <w:spacing w:line="360" w:lineRule="auto"/>
        <w:rPr>
          <w:rFonts w:ascii="Arial" w:hAnsi="Arial" w:cs="Arial"/>
          <w:sz w:val="24"/>
          <w:szCs w:val="24"/>
        </w:rPr>
      </w:pPr>
      <w:r w:rsidRPr="00E500EB">
        <w:rPr>
          <w:rFonts w:ascii="Arial" w:hAnsi="Arial" w:cs="Arial"/>
          <w:sz w:val="24"/>
          <w:szCs w:val="24"/>
        </w:rPr>
        <w:t>a/a</w:t>
      </w:r>
    </w:p>
    <w:sectPr w:rsidR="003C5097" w:rsidRPr="00E50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15E6B"/>
    <w:multiLevelType w:val="hybridMultilevel"/>
    <w:tmpl w:val="C332F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EB"/>
    <w:rsid w:val="003C5097"/>
    <w:rsid w:val="00E13290"/>
    <w:rsid w:val="00E50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212E"/>
  <w15:chartTrackingRefBased/>
  <w15:docId w15:val="{61512460-F84A-49C0-8661-10914705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500EB"/>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3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1470</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Smyk</dc:creator>
  <cp:keywords/>
  <dc:description/>
  <cp:lastModifiedBy>Magdalena Smyk</cp:lastModifiedBy>
  <cp:revision>2</cp:revision>
  <dcterms:created xsi:type="dcterms:W3CDTF">2021-07-13T11:19:00Z</dcterms:created>
  <dcterms:modified xsi:type="dcterms:W3CDTF">2021-07-13T12:27:00Z</dcterms:modified>
</cp:coreProperties>
</file>