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05859" w14:textId="77777777" w:rsidR="004D575D" w:rsidRDefault="00206E14" w:rsidP="004D575D">
      <w:pPr>
        <w:spacing w:before="1440" w:line="360" w:lineRule="auto"/>
        <w:rPr>
          <w:rFonts w:ascii="Arial" w:hAnsi="Arial" w:cs="Arial"/>
          <w:sz w:val="24"/>
          <w:szCs w:val="24"/>
        </w:rPr>
      </w:pPr>
      <w:r w:rsidRPr="004D575D">
        <w:rPr>
          <w:rFonts w:ascii="Arial" w:hAnsi="Arial" w:cs="Arial"/>
          <w:sz w:val="24"/>
          <w:szCs w:val="24"/>
        </w:rPr>
        <w:t xml:space="preserve">Pszczyna, </w:t>
      </w:r>
      <w:r w:rsidR="004D575D" w:rsidRPr="004D575D">
        <w:rPr>
          <w:rFonts w:ascii="Arial" w:hAnsi="Arial" w:cs="Arial"/>
          <w:sz w:val="24"/>
          <w:szCs w:val="24"/>
        </w:rPr>
        <w:t>18</w:t>
      </w:r>
      <w:r w:rsidRPr="004D575D">
        <w:rPr>
          <w:rFonts w:ascii="Arial" w:hAnsi="Arial" w:cs="Arial"/>
          <w:sz w:val="24"/>
          <w:szCs w:val="24"/>
        </w:rPr>
        <w:t xml:space="preserve"> czerwca 20</w:t>
      </w:r>
      <w:r w:rsidR="004D575D" w:rsidRPr="004D575D">
        <w:rPr>
          <w:rFonts w:ascii="Arial" w:hAnsi="Arial" w:cs="Arial"/>
          <w:sz w:val="24"/>
          <w:szCs w:val="24"/>
        </w:rPr>
        <w:t>21</w:t>
      </w:r>
      <w:r w:rsidRPr="004D575D">
        <w:rPr>
          <w:rFonts w:ascii="Arial" w:hAnsi="Arial" w:cs="Arial"/>
          <w:sz w:val="24"/>
          <w:szCs w:val="24"/>
        </w:rPr>
        <w:t>r.</w:t>
      </w:r>
    </w:p>
    <w:p w14:paraId="32A8393E" w14:textId="39B02ECE" w:rsidR="00206E14" w:rsidRPr="004D575D" w:rsidRDefault="00206E14" w:rsidP="004D575D">
      <w:pPr>
        <w:spacing w:before="840" w:after="600" w:line="360" w:lineRule="auto"/>
        <w:rPr>
          <w:rFonts w:ascii="Arial" w:hAnsi="Arial" w:cs="Arial"/>
          <w:sz w:val="24"/>
          <w:szCs w:val="24"/>
        </w:rPr>
      </w:pPr>
      <w:r w:rsidRPr="004D575D">
        <w:rPr>
          <w:rFonts w:ascii="Arial" w:hAnsi="Arial" w:cs="Arial"/>
          <w:b/>
          <w:sz w:val="24"/>
          <w:szCs w:val="24"/>
        </w:rPr>
        <w:t>Dot. zbiorczej informacji o rozpatrzonych petycjach, które wpłynęły do Starostwa Powiatowego w Pszczynie</w:t>
      </w:r>
      <w:r w:rsidR="00515596" w:rsidRPr="004D575D">
        <w:rPr>
          <w:rFonts w:ascii="Arial" w:hAnsi="Arial" w:cs="Arial"/>
          <w:b/>
          <w:sz w:val="24"/>
          <w:szCs w:val="24"/>
        </w:rPr>
        <w:t xml:space="preserve"> w 20</w:t>
      </w:r>
      <w:r w:rsidR="004D575D" w:rsidRPr="004D575D">
        <w:rPr>
          <w:rFonts w:ascii="Arial" w:hAnsi="Arial" w:cs="Arial"/>
          <w:b/>
          <w:sz w:val="24"/>
          <w:szCs w:val="24"/>
        </w:rPr>
        <w:t>20</w:t>
      </w:r>
      <w:r w:rsidR="00515596" w:rsidRPr="004D575D">
        <w:rPr>
          <w:rFonts w:ascii="Arial" w:hAnsi="Arial" w:cs="Arial"/>
          <w:b/>
          <w:sz w:val="24"/>
          <w:szCs w:val="24"/>
        </w:rPr>
        <w:t>r.</w:t>
      </w:r>
    </w:p>
    <w:p w14:paraId="3EF9A4B1" w14:textId="7CCBAACF" w:rsidR="00206E14" w:rsidRPr="004D575D" w:rsidRDefault="00515596" w:rsidP="004D575D">
      <w:pPr>
        <w:spacing w:line="360" w:lineRule="auto"/>
        <w:rPr>
          <w:rFonts w:ascii="Arial" w:hAnsi="Arial" w:cs="Arial"/>
          <w:sz w:val="24"/>
          <w:szCs w:val="24"/>
        </w:rPr>
      </w:pPr>
      <w:r w:rsidRPr="004D575D">
        <w:rPr>
          <w:rFonts w:ascii="Arial" w:hAnsi="Arial" w:cs="Arial"/>
          <w:sz w:val="24"/>
          <w:szCs w:val="24"/>
        </w:rPr>
        <w:t>W 20</w:t>
      </w:r>
      <w:r w:rsidR="004D575D" w:rsidRPr="004D575D">
        <w:rPr>
          <w:rFonts w:ascii="Arial" w:hAnsi="Arial" w:cs="Arial"/>
          <w:sz w:val="24"/>
          <w:szCs w:val="24"/>
        </w:rPr>
        <w:t>20</w:t>
      </w:r>
      <w:r w:rsidR="00206E14" w:rsidRPr="004D575D">
        <w:rPr>
          <w:rFonts w:ascii="Arial" w:hAnsi="Arial" w:cs="Arial"/>
          <w:sz w:val="24"/>
          <w:szCs w:val="24"/>
        </w:rPr>
        <w:t xml:space="preserve"> roku nie wpłynęły do tut. Starostwa petycje, które zgodnie z ustawą z dnia 11 lipca 2014r. o petycjach winny być rozpatrywane w trybie wymienionej ustawy.</w:t>
      </w:r>
    </w:p>
    <w:sectPr w:rsidR="00206E14" w:rsidRPr="004D575D" w:rsidSect="00377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E84A" w14:textId="77777777" w:rsidR="00AB5AE4" w:rsidRDefault="00AB5AE4" w:rsidP="004C65A4">
      <w:pPr>
        <w:spacing w:after="0" w:line="240" w:lineRule="auto"/>
      </w:pPr>
      <w:r>
        <w:separator/>
      </w:r>
    </w:p>
  </w:endnote>
  <w:endnote w:type="continuationSeparator" w:id="0">
    <w:p w14:paraId="5AC38AE6" w14:textId="77777777" w:rsidR="00AB5AE4" w:rsidRDefault="00AB5AE4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926A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6C0C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6165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F950" w14:textId="77777777" w:rsidR="00AB5AE4" w:rsidRDefault="00AB5AE4" w:rsidP="004C65A4">
      <w:pPr>
        <w:spacing w:after="0" w:line="240" w:lineRule="auto"/>
      </w:pPr>
      <w:r>
        <w:separator/>
      </w:r>
    </w:p>
  </w:footnote>
  <w:footnote w:type="continuationSeparator" w:id="0">
    <w:p w14:paraId="50905B98" w14:textId="77777777" w:rsidR="00AB5AE4" w:rsidRDefault="00AB5AE4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6EB1" w14:textId="77777777" w:rsidR="004C65A4" w:rsidRDefault="004D575D">
    <w:pPr>
      <w:pStyle w:val="Nagwek"/>
    </w:pPr>
    <w:r>
      <w:rPr>
        <w:noProof/>
      </w:rPr>
      <w:pict w14:anchorId="101D5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2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01871" w14:textId="77777777" w:rsidR="004C65A4" w:rsidRDefault="004D575D">
    <w:pPr>
      <w:pStyle w:val="Nagwek"/>
    </w:pPr>
    <w:r>
      <w:rPr>
        <w:noProof/>
      </w:rPr>
      <w:pict w14:anchorId="50E69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3" o:spid="_x0000_s2054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A2D3" w14:textId="77777777" w:rsidR="004C65A4" w:rsidRDefault="004D575D">
    <w:pPr>
      <w:pStyle w:val="Nagwek"/>
    </w:pPr>
    <w:r>
      <w:rPr>
        <w:noProof/>
      </w:rPr>
      <w:pict w14:anchorId="3A3CD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571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7267F"/>
    <w:rsid w:val="00206E14"/>
    <w:rsid w:val="002124EA"/>
    <w:rsid w:val="003771E7"/>
    <w:rsid w:val="004C65A4"/>
    <w:rsid w:val="004D575D"/>
    <w:rsid w:val="00515596"/>
    <w:rsid w:val="00697198"/>
    <w:rsid w:val="007D1846"/>
    <w:rsid w:val="0085011F"/>
    <w:rsid w:val="00A2352E"/>
    <w:rsid w:val="00A74596"/>
    <w:rsid w:val="00AB5AE4"/>
    <w:rsid w:val="00B24B4C"/>
    <w:rsid w:val="00BE730F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4C04D2F"/>
  <w15:docId w15:val="{08BFDA6F-50AE-420E-8DC6-864F9B18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51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Justyna Kozik</cp:lastModifiedBy>
  <cp:revision>2</cp:revision>
  <cp:lastPrinted>2017-06-29T10:56:00Z</cp:lastPrinted>
  <dcterms:created xsi:type="dcterms:W3CDTF">2021-06-18T10:51:00Z</dcterms:created>
  <dcterms:modified xsi:type="dcterms:W3CDTF">2021-06-18T10:51:00Z</dcterms:modified>
</cp:coreProperties>
</file>