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F9F5" w14:textId="77777777" w:rsidR="00B30F7E" w:rsidRPr="00B30F7E" w:rsidRDefault="00B30F7E" w:rsidP="00B30F7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Pszczyna, dnia 7.07.2020 r.</w:t>
      </w:r>
    </w:p>
    <w:p w14:paraId="35B9D24B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4C55A1E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OR-I.0003.26.2020</w:t>
      </w:r>
    </w:p>
    <w:p w14:paraId="121F06B2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B508D51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4A2E2C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4DA2E57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0F7E">
        <w:rPr>
          <w:rFonts w:ascii="Arial" w:hAnsi="Arial" w:cs="Arial"/>
          <w:b/>
          <w:bCs/>
          <w:sz w:val="24"/>
          <w:szCs w:val="24"/>
        </w:rPr>
        <w:t>Pan</w:t>
      </w:r>
    </w:p>
    <w:p w14:paraId="7130B038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0F7E">
        <w:rPr>
          <w:rFonts w:ascii="Arial" w:hAnsi="Arial" w:cs="Arial"/>
          <w:b/>
          <w:bCs/>
          <w:sz w:val="24"/>
          <w:szCs w:val="24"/>
        </w:rPr>
        <w:t xml:space="preserve">Alojzy Wojciech </w:t>
      </w:r>
    </w:p>
    <w:p w14:paraId="73E554D8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0F7E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3FF4D017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0F7E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2DDFD24E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E93CCE7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728C091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703DE3" w14:textId="673760B2" w:rsidR="00B30F7E" w:rsidRPr="00B30F7E" w:rsidRDefault="00B30F7E" w:rsidP="009D0016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W związku z przedstawioną przez Pana na sesji Rady Powiatu w dniu 24 czerwca br. interpelacją w sprawie ustawienia znaku ograniczającego postój dla pojazdów powyżej 3,5 tony w rejonie nieczynnej stacji paliw na odcinku drogi wojewódzkiej w miejscowości Miedźna informuję, iż zgodnie</w:t>
      </w:r>
      <w:r>
        <w:rPr>
          <w:rFonts w:ascii="Arial" w:hAnsi="Arial" w:cs="Arial"/>
          <w:sz w:val="24"/>
          <w:szCs w:val="24"/>
        </w:rPr>
        <w:t xml:space="preserve"> </w:t>
      </w:r>
      <w:r w:rsidRPr="00B30F7E">
        <w:rPr>
          <w:rFonts w:ascii="Arial" w:hAnsi="Arial" w:cs="Arial"/>
          <w:sz w:val="24"/>
          <w:szCs w:val="24"/>
        </w:rPr>
        <w:t>z kompetencjami skierowano do Zarządu Dróg Wojewódzkich w Katowicach wystąpienie z prośbą</w:t>
      </w:r>
      <w:r>
        <w:rPr>
          <w:rFonts w:ascii="Arial" w:hAnsi="Arial" w:cs="Arial"/>
          <w:sz w:val="24"/>
          <w:szCs w:val="24"/>
        </w:rPr>
        <w:t xml:space="preserve"> </w:t>
      </w:r>
      <w:r w:rsidRPr="00B30F7E">
        <w:rPr>
          <w:rFonts w:ascii="Arial" w:hAnsi="Arial" w:cs="Arial"/>
          <w:sz w:val="24"/>
          <w:szCs w:val="24"/>
        </w:rPr>
        <w:t xml:space="preserve">o przeanalizowanie możliwości wprowadzenia wnioskowanej zmiany organizacji ruchu. W odniesieniu do poruszonej również w interpelacji kwestii uporządkowania terenu stacji paliw zwrócono się do Wójta Gminy Miedźna z prośbą o podjęcie działań w tej sprawie.                    </w:t>
      </w:r>
    </w:p>
    <w:p w14:paraId="0A0304AF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0D77189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2B64F1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FCC5907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D803576" w14:textId="77777777" w:rsidR="00B30F7E" w:rsidRPr="00B30F7E" w:rsidRDefault="00B30F7E" w:rsidP="009D00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A8FDA7E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BBDD988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Otrzymują:</w:t>
      </w:r>
    </w:p>
    <w:p w14:paraId="7D4F145D" w14:textId="77777777" w:rsidR="00B30F7E" w:rsidRPr="00B30F7E" w:rsidRDefault="00B30F7E" w:rsidP="00B30F7E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Adresat</w:t>
      </w:r>
    </w:p>
    <w:p w14:paraId="5DCD2B72" w14:textId="77777777" w:rsidR="00B30F7E" w:rsidRPr="00B30F7E" w:rsidRDefault="00B30F7E" w:rsidP="00B30F7E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0F7E">
        <w:rPr>
          <w:rFonts w:ascii="Arial" w:hAnsi="Arial" w:cs="Arial"/>
          <w:sz w:val="24"/>
          <w:szCs w:val="24"/>
        </w:rPr>
        <w:t>a/a</w:t>
      </w:r>
    </w:p>
    <w:p w14:paraId="23089167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ABEDFDB" w14:textId="77777777" w:rsidR="00B30F7E" w:rsidRPr="00B30F7E" w:rsidRDefault="00B30F7E" w:rsidP="00B30F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817AB9" w14:textId="77777777" w:rsidR="00643B27" w:rsidRPr="00B30F7E" w:rsidRDefault="00643B27" w:rsidP="00B30F7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43B27" w:rsidRPr="00B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0568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E"/>
    <w:rsid w:val="00643B27"/>
    <w:rsid w:val="009D0016"/>
    <w:rsid w:val="00B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B431"/>
  <w15:chartTrackingRefBased/>
  <w15:docId w15:val="{F1DBCB8A-AE6F-4B46-8BF4-91E2E65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F7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2020-10-29T11:22:00Z</dcterms:created>
  <dcterms:modified xsi:type="dcterms:W3CDTF">2020-10-29T11:32:00Z</dcterms:modified>
</cp:coreProperties>
</file>