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DB5E5" w14:textId="77777777" w:rsidR="00A47657" w:rsidRPr="00A47657" w:rsidRDefault="00A47657" w:rsidP="00A47657">
      <w:pPr>
        <w:spacing w:after="0" w:line="360" w:lineRule="auto"/>
        <w:ind w:right="283"/>
        <w:rPr>
          <w:rFonts w:ascii="Arial" w:hAnsi="Arial" w:cs="Arial"/>
          <w:sz w:val="24"/>
          <w:szCs w:val="24"/>
        </w:rPr>
      </w:pPr>
    </w:p>
    <w:p w14:paraId="6550B438" w14:textId="7492B837" w:rsidR="00A47657" w:rsidRPr="00A47657" w:rsidRDefault="00A47657" w:rsidP="00A47657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47657">
        <w:rPr>
          <w:rFonts w:ascii="Arial" w:hAnsi="Arial" w:cs="Arial"/>
          <w:sz w:val="24"/>
          <w:szCs w:val="24"/>
        </w:rPr>
        <w:t>Pszczyna, dnia 4.05.2020 r.</w:t>
      </w:r>
    </w:p>
    <w:p w14:paraId="6DC3C8CB" w14:textId="6D0EC3E3" w:rsidR="00A47657" w:rsidRPr="00A47657" w:rsidRDefault="00A47657" w:rsidP="00A4765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47657">
        <w:rPr>
          <w:rFonts w:ascii="Arial" w:hAnsi="Arial" w:cs="Arial"/>
          <w:sz w:val="24"/>
          <w:szCs w:val="24"/>
        </w:rPr>
        <w:t>OR-I.0003.20.2020</w:t>
      </w:r>
    </w:p>
    <w:p w14:paraId="0AFAFD53" w14:textId="77777777" w:rsidR="00A47657" w:rsidRPr="00A47657" w:rsidRDefault="00A47657" w:rsidP="00A4765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9D50A14" w14:textId="77777777" w:rsidR="00A47657" w:rsidRPr="00A47657" w:rsidRDefault="00A47657" w:rsidP="00A4765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47657">
        <w:rPr>
          <w:rFonts w:ascii="Arial" w:hAnsi="Arial" w:cs="Arial"/>
          <w:b/>
          <w:bCs/>
          <w:sz w:val="24"/>
          <w:szCs w:val="24"/>
        </w:rPr>
        <w:t>Pani</w:t>
      </w:r>
    </w:p>
    <w:p w14:paraId="5CF0928E" w14:textId="77777777" w:rsidR="00A47657" w:rsidRPr="00A47657" w:rsidRDefault="00A47657" w:rsidP="00A4765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47657">
        <w:rPr>
          <w:rFonts w:ascii="Arial" w:hAnsi="Arial" w:cs="Arial"/>
          <w:b/>
          <w:bCs/>
          <w:sz w:val="24"/>
          <w:szCs w:val="24"/>
        </w:rPr>
        <w:t xml:space="preserve">Bogumiła Maria Boba  </w:t>
      </w:r>
    </w:p>
    <w:p w14:paraId="14334401" w14:textId="77777777" w:rsidR="00A47657" w:rsidRPr="00A47657" w:rsidRDefault="00A47657" w:rsidP="00A4765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47657">
        <w:rPr>
          <w:rFonts w:ascii="Arial" w:hAnsi="Arial" w:cs="Arial"/>
          <w:b/>
          <w:bCs/>
          <w:sz w:val="24"/>
          <w:szCs w:val="24"/>
        </w:rPr>
        <w:t xml:space="preserve">Radna Rady Powiatu </w:t>
      </w:r>
    </w:p>
    <w:p w14:paraId="0DC49BDB" w14:textId="77777777" w:rsidR="00A47657" w:rsidRPr="00A47657" w:rsidRDefault="00A47657" w:rsidP="00A4765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47657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0EC78EB8" w14:textId="269D4708" w:rsidR="00A47657" w:rsidRDefault="00A47657" w:rsidP="00A4765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ABABDE4" w14:textId="77777777" w:rsidR="00A47657" w:rsidRPr="00A47657" w:rsidRDefault="00A47657" w:rsidP="00A4765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8BAEE3B" w14:textId="77777777" w:rsidR="00A47657" w:rsidRPr="00A47657" w:rsidRDefault="00A47657" w:rsidP="00A47657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47657">
        <w:rPr>
          <w:rFonts w:ascii="Arial" w:hAnsi="Arial" w:cs="Arial"/>
          <w:sz w:val="24"/>
          <w:szCs w:val="24"/>
        </w:rPr>
        <w:t xml:space="preserve">W związku ze złożonym przez Panią w dniu 27 kwietnia br. wnioskiem, w którym poruszone zostały kwestie dotyczące pozyskania dodatkowych środków dla Szpitala w Pszczynie w ramach kwoty przekazanej przez Sejmik Województwa Śląskiego na wsparcie służby zdrowia w regionie przedstawiam następujące wyjaśnienia. </w:t>
      </w:r>
    </w:p>
    <w:p w14:paraId="51C879AA" w14:textId="6A7DBB98" w:rsidR="00A47657" w:rsidRPr="00A47657" w:rsidRDefault="00A47657" w:rsidP="00A4765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47657">
        <w:rPr>
          <w:rFonts w:ascii="Arial" w:hAnsi="Arial" w:cs="Arial"/>
          <w:sz w:val="24"/>
          <w:szCs w:val="24"/>
        </w:rPr>
        <w:t xml:space="preserve">Środki w wysokości 62 mln zł z budżetu Województwa Śląskiego przeznaczone zostały dla placówek leczniczych, dla których podmiotem tworzącym jest Województwo Śląskie, w tym 27 mln na pokrycie ujemnego wyniku finansowego wojewódzkich podmiotów opieki zdrowotnej za 2019 rok. Kwotę 10 mln zł przewidziano na działania związane z zabezpieczeniem epidemiologicznym w związku z zagrożeniem </w:t>
      </w:r>
      <w:proofErr w:type="spellStart"/>
      <w:r w:rsidRPr="00A47657">
        <w:rPr>
          <w:rFonts w:ascii="Arial" w:hAnsi="Arial" w:cs="Arial"/>
          <w:sz w:val="24"/>
          <w:szCs w:val="24"/>
        </w:rPr>
        <w:t>koronawirusem</w:t>
      </w:r>
      <w:proofErr w:type="spellEnd"/>
      <w:r w:rsidRPr="00A47657">
        <w:rPr>
          <w:rFonts w:ascii="Arial" w:hAnsi="Arial" w:cs="Arial"/>
          <w:sz w:val="24"/>
          <w:szCs w:val="24"/>
        </w:rPr>
        <w:t xml:space="preserve"> oraz przeciwdziałaniem rozprzestrzenianiu się COVID-19. Na podstawie uchwały Zarządu Województwa Śląskiego z dnia 8 kwietnia br. udzielone zostało wsparcie finansowe w wysokości 123 mln zł podmiotom zaangażowanym w walkę z COVID-19. Z uwagi na brak objęcia wsparciem Szpitala Powiatowego w Pszczynie w dniu 29 kwietnia skierowano do Marszałka Województwa Śląskiego wystąpienie w tej sprawie (kserokopię niniejszego pisma przekazuję w załączeniu).</w:t>
      </w:r>
    </w:p>
    <w:p w14:paraId="12F03CD6" w14:textId="77777777" w:rsidR="00A47657" w:rsidRPr="00A47657" w:rsidRDefault="00A47657" w:rsidP="00A4765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55A9B8F" w14:textId="77777777" w:rsidR="00A47657" w:rsidRPr="00A47657" w:rsidRDefault="00A47657" w:rsidP="00A4765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47657">
        <w:rPr>
          <w:rFonts w:ascii="Arial" w:hAnsi="Arial" w:cs="Arial"/>
          <w:sz w:val="24"/>
          <w:szCs w:val="24"/>
        </w:rPr>
        <w:t xml:space="preserve">Załącznik: </w:t>
      </w:r>
    </w:p>
    <w:p w14:paraId="25667E57" w14:textId="3BB21BCE" w:rsidR="00A47657" w:rsidRPr="00A47657" w:rsidRDefault="00A47657" w:rsidP="00A4765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47657">
        <w:rPr>
          <w:rFonts w:ascii="Arial" w:hAnsi="Arial" w:cs="Arial"/>
          <w:sz w:val="24"/>
          <w:szCs w:val="24"/>
        </w:rPr>
        <w:t xml:space="preserve">kserokopia pisma do Marszałka Województwa Śląskiego     </w:t>
      </w:r>
    </w:p>
    <w:p w14:paraId="52F04C07" w14:textId="77777777" w:rsidR="00A47657" w:rsidRPr="00A47657" w:rsidRDefault="00A47657" w:rsidP="00A4765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7A19663" w14:textId="77777777" w:rsidR="00A47657" w:rsidRPr="00A47657" w:rsidRDefault="00A47657" w:rsidP="00A4765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47657">
        <w:rPr>
          <w:rFonts w:ascii="Arial" w:hAnsi="Arial" w:cs="Arial"/>
          <w:sz w:val="24"/>
          <w:szCs w:val="24"/>
        </w:rPr>
        <w:t>Otrzymują:</w:t>
      </w:r>
    </w:p>
    <w:p w14:paraId="3D1338BE" w14:textId="77777777" w:rsidR="00A47657" w:rsidRPr="00A47657" w:rsidRDefault="00A47657" w:rsidP="00A47657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47657">
        <w:rPr>
          <w:rFonts w:ascii="Arial" w:hAnsi="Arial" w:cs="Arial"/>
          <w:sz w:val="24"/>
          <w:szCs w:val="24"/>
        </w:rPr>
        <w:t>Adresat</w:t>
      </w:r>
    </w:p>
    <w:p w14:paraId="13AF8507" w14:textId="2FE2B096" w:rsidR="00EE01E9" w:rsidRPr="00A47657" w:rsidRDefault="00A47657" w:rsidP="00A47657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4765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/a</w:t>
      </w:r>
    </w:p>
    <w:sectPr w:rsidR="00EE01E9" w:rsidRPr="00A4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C332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1A"/>
    <w:rsid w:val="009C6327"/>
    <w:rsid w:val="00A47657"/>
    <w:rsid w:val="00AE051A"/>
    <w:rsid w:val="00C96A2B"/>
    <w:rsid w:val="00CC68CC"/>
    <w:rsid w:val="00EE01E9"/>
    <w:rsid w:val="00F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F9A1"/>
  <w15:chartTrackingRefBased/>
  <w15:docId w15:val="{BB144A20-6F7A-4330-9C43-778D7949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5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51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2020-10-29T21:15:00Z</dcterms:created>
  <dcterms:modified xsi:type="dcterms:W3CDTF">2020-10-29T21:15:00Z</dcterms:modified>
</cp:coreProperties>
</file>