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5DCD" w14:textId="77777777" w:rsidR="00061061" w:rsidRPr="00911429" w:rsidRDefault="00061061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FCABA40" w14:textId="77777777" w:rsidR="00911429" w:rsidRPr="00911429" w:rsidRDefault="00911429" w:rsidP="00911429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Pszczyna, dnia 12.02.2020 r.</w:t>
      </w:r>
    </w:p>
    <w:p w14:paraId="3F57F24E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F777FF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OR-I.0003.7.2020</w:t>
      </w:r>
    </w:p>
    <w:p w14:paraId="4FC34D6C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7E15A2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A10A2D3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B432A41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1429">
        <w:rPr>
          <w:rFonts w:ascii="Arial" w:hAnsi="Arial" w:cs="Arial"/>
          <w:b/>
          <w:bCs/>
          <w:sz w:val="24"/>
          <w:szCs w:val="24"/>
        </w:rPr>
        <w:t>Pani</w:t>
      </w:r>
    </w:p>
    <w:p w14:paraId="1AB8E2E5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1429">
        <w:rPr>
          <w:rFonts w:ascii="Arial" w:hAnsi="Arial" w:cs="Arial"/>
          <w:b/>
          <w:bCs/>
          <w:sz w:val="24"/>
          <w:szCs w:val="24"/>
        </w:rPr>
        <w:t xml:space="preserve">Helena Gąska </w:t>
      </w:r>
    </w:p>
    <w:p w14:paraId="41E53885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1429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11B60B2E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1429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0FD7946B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C6582E5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D5B639B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091808" w14:textId="7B986A16" w:rsidR="00911429" w:rsidRPr="00911429" w:rsidRDefault="00911429" w:rsidP="00911429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W związku ze złożonym przez Panią na sesji Rady Powiatu w dniu 29 stycznia br. wnioskiem</w:t>
      </w:r>
      <w:r>
        <w:rPr>
          <w:rFonts w:ascii="Arial" w:hAnsi="Arial" w:cs="Arial"/>
          <w:sz w:val="24"/>
          <w:szCs w:val="24"/>
        </w:rPr>
        <w:t xml:space="preserve"> </w:t>
      </w:r>
      <w:r w:rsidRPr="00911429">
        <w:rPr>
          <w:rFonts w:ascii="Arial" w:hAnsi="Arial" w:cs="Arial"/>
          <w:sz w:val="24"/>
          <w:szCs w:val="24"/>
        </w:rPr>
        <w:t xml:space="preserve">o dokonanie korekty rozkładów jazdy na trasie Pszczyna-Pawłowice-Pszczyna informuję, iż sprawę niniejszą wyjaśniono i natychmiast rozkłady jazdy zostały skorygowane.  </w:t>
      </w:r>
    </w:p>
    <w:p w14:paraId="55EBEC3B" w14:textId="77777777" w:rsidR="00911429" w:rsidRPr="00911429" w:rsidRDefault="00911429" w:rsidP="00911429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56D2810D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4ADC5F5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99039F7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0CC380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DB4C842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B73861B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Otrzymują:</w:t>
      </w:r>
    </w:p>
    <w:p w14:paraId="19ECBCDC" w14:textId="77777777" w:rsidR="00911429" w:rsidRPr="00911429" w:rsidRDefault="00911429" w:rsidP="00911429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Adresat</w:t>
      </w:r>
    </w:p>
    <w:p w14:paraId="2A1611ED" w14:textId="77777777" w:rsidR="00911429" w:rsidRPr="00911429" w:rsidRDefault="00911429" w:rsidP="00911429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1429">
        <w:rPr>
          <w:rFonts w:ascii="Arial" w:hAnsi="Arial" w:cs="Arial"/>
          <w:sz w:val="24"/>
          <w:szCs w:val="24"/>
        </w:rPr>
        <w:t>a/a</w:t>
      </w:r>
    </w:p>
    <w:p w14:paraId="2BBA67F2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9328742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7BA860" w14:textId="77777777" w:rsidR="00911429" w:rsidRPr="00911429" w:rsidRDefault="00911429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CF72399" w14:textId="77777777" w:rsidR="00911429" w:rsidRPr="00911429" w:rsidRDefault="00911429" w:rsidP="00911429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57516354" w14:textId="77777777" w:rsidR="00061061" w:rsidRPr="00911429" w:rsidRDefault="00061061" w:rsidP="0091142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77777777" w:rsidR="00061061" w:rsidRPr="00911429" w:rsidRDefault="00061061" w:rsidP="00911429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sectPr w:rsidR="00061061" w:rsidRPr="0091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837180"/>
    <w:rsid w:val="00911429"/>
    <w:rsid w:val="00E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2020-10-29T21:26:00Z</dcterms:created>
  <dcterms:modified xsi:type="dcterms:W3CDTF">2020-10-29T21:26:00Z</dcterms:modified>
</cp:coreProperties>
</file>