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5125D8" w14:textId="77777777" w:rsidR="00C53E54" w:rsidRPr="00C53E54" w:rsidRDefault="00C53E54" w:rsidP="00C53E54">
      <w:pPr>
        <w:pStyle w:val="Bezodstpw"/>
        <w:spacing w:line="360" w:lineRule="auto"/>
        <w:jc w:val="right"/>
        <w:rPr>
          <w:rFonts w:ascii="Arial" w:hAnsi="Arial" w:cs="Arial"/>
          <w:sz w:val="24"/>
          <w:szCs w:val="24"/>
        </w:rPr>
      </w:pPr>
      <w:r w:rsidRPr="00C53E54">
        <w:rPr>
          <w:rFonts w:ascii="Arial" w:hAnsi="Arial" w:cs="Arial"/>
          <w:sz w:val="24"/>
          <w:szCs w:val="24"/>
        </w:rPr>
        <w:t>Pszczyna, dnia 12.02.2020 r.</w:t>
      </w:r>
    </w:p>
    <w:p w14:paraId="5025CD46" w14:textId="77777777" w:rsidR="00C53E54" w:rsidRPr="00C53E54" w:rsidRDefault="00C53E54" w:rsidP="00C53E54">
      <w:pPr>
        <w:pStyle w:val="Bezodstpw"/>
        <w:spacing w:line="360" w:lineRule="auto"/>
        <w:rPr>
          <w:rFonts w:ascii="Arial" w:hAnsi="Arial" w:cs="Arial"/>
          <w:sz w:val="24"/>
          <w:szCs w:val="24"/>
        </w:rPr>
      </w:pPr>
    </w:p>
    <w:p w14:paraId="5540CF5E" w14:textId="77777777" w:rsidR="00C53E54" w:rsidRPr="00C53E54" w:rsidRDefault="00C53E54" w:rsidP="00C53E54">
      <w:pPr>
        <w:pStyle w:val="Bezodstpw"/>
        <w:spacing w:line="360" w:lineRule="auto"/>
        <w:rPr>
          <w:rFonts w:ascii="Arial" w:hAnsi="Arial" w:cs="Arial"/>
          <w:sz w:val="24"/>
          <w:szCs w:val="24"/>
        </w:rPr>
      </w:pPr>
      <w:r w:rsidRPr="00C53E54">
        <w:rPr>
          <w:rFonts w:ascii="Arial" w:hAnsi="Arial" w:cs="Arial"/>
          <w:sz w:val="24"/>
          <w:szCs w:val="24"/>
        </w:rPr>
        <w:t>OR-I.0003.4.2020</w:t>
      </w:r>
    </w:p>
    <w:p w14:paraId="30A90D5D" w14:textId="77777777" w:rsidR="00C53E54" w:rsidRPr="00C53E54" w:rsidRDefault="00C53E54" w:rsidP="00C53E54">
      <w:pPr>
        <w:pStyle w:val="Bezodstpw"/>
        <w:spacing w:line="360" w:lineRule="auto"/>
        <w:rPr>
          <w:rFonts w:ascii="Arial" w:hAnsi="Arial" w:cs="Arial"/>
          <w:sz w:val="24"/>
          <w:szCs w:val="24"/>
        </w:rPr>
      </w:pPr>
    </w:p>
    <w:p w14:paraId="60727283" w14:textId="77777777" w:rsidR="00C53E54" w:rsidRPr="00C53E54" w:rsidRDefault="00C53E54" w:rsidP="00C53E54">
      <w:pPr>
        <w:pStyle w:val="Bezodstpw"/>
        <w:spacing w:line="360" w:lineRule="auto"/>
        <w:rPr>
          <w:rFonts w:ascii="Arial" w:hAnsi="Arial" w:cs="Arial"/>
          <w:sz w:val="24"/>
          <w:szCs w:val="24"/>
        </w:rPr>
      </w:pPr>
    </w:p>
    <w:p w14:paraId="21A0019B" w14:textId="77777777" w:rsidR="00C53E54" w:rsidRPr="00C53E54" w:rsidRDefault="00C53E54" w:rsidP="00AB553F">
      <w:pPr>
        <w:pStyle w:val="Bezodstpw"/>
        <w:spacing w:line="360" w:lineRule="auto"/>
        <w:rPr>
          <w:rFonts w:ascii="Arial" w:hAnsi="Arial" w:cs="Arial"/>
          <w:b/>
          <w:bCs/>
          <w:sz w:val="24"/>
          <w:szCs w:val="24"/>
        </w:rPr>
      </w:pPr>
      <w:r w:rsidRPr="00C53E54">
        <w:rPr>
          <w:rFonts w:ascii="Arial" w:hAnsi="Arial" w:cs="Arial"/>
          <w:b/>
          <w:bCs/>
          <w:sz w:val="24"/>
          <w:szCs w:val="24"/>
        </w:rPr>
        <w:t>Pan</w:t>
      </w:r>
    </w:p>
    <w:p w14:paraId="126A4E02" w14:textId="77777777" w:rsidR="00C53E54" w:rsidRPr="00C53E54" w:rsidRDefault="00C53E54" w:rsidP="00AB553F">
      <w:pPr>
        <w:pStyle w:val="Bezodstpw"/>
        <w:spacing w:line="360" w:lineRule="auto"/>
        <w:rPr>
          <w:rFonts w:ascii="Arial" w:hAnsi="Arial" w:cs="Arial"/>
          <w:b/>
          <w:bCs/>
          <w:sz w:val="24"/>
          <w:szCs w:val="24"/>
        </w:rPr>
      </w:pPr>
      <w:r w:rsidRPr="00C53E54">
        <w:rPr>
          <w:rFonts w:ascii="Arial" w:hAnsi="Arial" w:cs="Arial"/>
          <w:b/>
          <w:bCs/>
          <w:sz w:val="24"/>
          <w:szCs w:val="24"/>
        </w:rPr>
        <w:t xml:space="preserve">Alojzy Wojciech </w:t>
      </w:r>
    </w:p>
    <w:p w14:paraId="133F6D22" w14:textId="77777777" w:rsidR="00C53E54" w:rsidRPr="00C53E54" w:rsidRDefault="00C53E54" w:rsidP="00AB553F">
      <w:pPr>
        <w:pStyle w:val="Bezodstpw"/>
        <w:spacing w:line="360" w:lineRule="auto"/>
        <w:rPr>
          <w:rFonts w:ascii="Arial" w:hAnsi="Arial" w:cs="Arial"/>
          <w:b/>
          <w:bCs/>
          <w:sz w:val="24"/>
          <w:szCs w:val="24"/>
        </w:rPr>
      </w:pPr>
      <w:r w:rsidRPr="00C53E54">
        <w:rPr>
          <w:rFonts w:ascii="Arial" w:hAnsi="Arial" w:cs="Arial"/>
          <w:b/>
          <w:bCs/>
          <w:sz w:val="24"/>
          <w:szCs w:val="24"/>
        </w:rPr>
        <w:t xml:space="preserve">Radny Rady Powiatu </w:t>
      </w:r>
    </w:p>
    <w:p w14:paraId="5A2A323E" w14:textId="317BCCC2" w:rsidR="00C53E54" w:rsidRPr="00C53E54" w:rsidRDefault="00C53E54" w:rsidP="00AB553F">
      <w:pPr>
        <w:pStyle w:val="Bezodstpw"/>
        <w:spacing w:line="360" w:lineRule="auto"/>
        <w:rPr>
          <w:rFonts w:ascii="Arial" w:hAnsi="Arial" w:cs="Arial"/>
          <w:b/>
          <w:bCs/>
          <w:sz w:val="24"/>
          <w:szCs w:val="24"/>
        </w:rPr>
      </w:pPr>
      <w:r w:rsidRPr="00C53E54">
        <w:rPr>
          <w:rFonts w:ascii="Arial" w:hAnsi="Arial" w:cs="Arial"/>
          <w:b/>
          <w:bCs/>
          <w:sz w:val="24"/>
          <w:szCs w:val="24"/>
        </w:rPr>
        <w:t xml:space="preserve">Pszczyńskiego </w:t>
      </w:r>
    </w:p>
    <w:p w14:paraId="1FD668AB" w14:textId="77777777" w:rsidR="00C53E54" w:rsidRPr="00C53E54" w:rsidRDefault="00C53E54" w:rsidP="00AB553F">
      <w:pPr>
        <w:pStyle w:val="Bezodstpw"/>
        <w:spacing w:line="360" w:lineRule="auto"/>
        <w:rPr>
          <w:rFonts w:ascii="Arial" w:hAnsi="Arial" w:cs="Arial"/>
          <w:sz w:val="24"/>
          <w:szCs w:val="24"/>
        </w:rPr>
      </w:pPr>
    </w:p>
    <w:p w14:paraId="7F7A2110" w14:textId="77777777" w:rsidR="00C53E54" w:rsidRPr="00C53E54" w:rsidRDefault="00C53E54" w:rsidP="00AB553F">
      <w:pPr>
        <w:pStyle w:val="Bezodstpw"/>
        <w:spacing w:line="360" w:lineRule="auto"/>
        <w:rPr>
          <w:rFonts w:ascii="Arial" w:hAnsi="Arial" w:cs="Arial"/>
          <w:sz w:val="24"/>
          <w:szCs w:val="24"/>
        </w:rPr>
      </w:pPr>
    </w:p>
    <w:p w14:paraId="0B5364D1" w14:textId="77777777" w:rsidR="00C53E54" w:rsidRPr="00C53E54" w:rsidRDefault="00C53E54" w:rsidP="00AB553F">
      <w:pPr>
        <w:pStyle w:val="Bezodstpw"/>
        <w:spacing w:line="360" w:lineRule="auto"/>
        <w:ind w:firstLine="708"/>
        <w:rPr>
          <w:rFonts w:ascii="Arial" w:hAnsi="Arial" w:cs="Arial"/>
          <w:sz w:val="24"/>
          <w:szCs w:val="24"/>
        </w:rPr>
      </w:pPr>
      <w:r w:rsidRPr="00C53E54">
        <w:rPr>
          <w:rFonts w:ascii="Arial" w:hAnsi="Arial" w:cs="Arial"/>
          <w:sz w:val="24"/>
          <w:szCs w:val="24"/>
        </w:rPr>
        <w:t>W związku z przedstawioną przez Pana na sesji Rady Powiatu w dniu 29 stycznia br. interpelacją dot. udrożnienia rowu na pograniczu sołectw Miedźna i Frydek wyjaśniam, co następuje.</w:t>
      </w:r>
    </w:p>
    <w:p w14:paraId="3734ACD5" w14:textId="4F5EDE09" w:rsidR="00C53E54" w:rsidRPr="00C53E54" w:rsidRDefault="00C53E54" w:rsidP="00AB553F">
      <w:pPr>
        <w:pStyle w:val="Bezodstpw"/>
        <w:spacing w:line="360" w:lineRule="auto"/>
        <w:rPr>
          <w:rFonts w:ascii="Arial" w:hAnsi="Arial" w:cs="Arial"/>
          <w:sz w:val="24"/>
          <w:szCs w:val="24"/>
        </w:rPr>
      </w:pPr>
      <w:r w:rsidRPr="00C53E54">
        <w:rPr>
          <w:rFonts w:ascii="Arial" w:hAnsi="Arial" w:cs="Arial"/>
          <w:sz w:val="24"/>
          <w:szCs w:val="24"/>
        </w:rPr>
        <w:t xml:space="preserve">W 2010 roku na zlecenie Powiatowego Zarządu Dróg wykonywane były roboty drogowe w ramach zadania pn. „Poprawa atrakcyjności inwestycyjnej Gminy Miedźna poprzez przebudowę dróg powiatowych – ulic Wiejskiej, Bieruńskiej, Górnośląskiej w </w:t>
      </w:r>
      <w:proofErr w:type="spellStart"/>
      <w:r w:rsidRPr="00C53E54">
        <w:rPr>
          <w:rFonts w:ascii="Arial" w:hAnsi="Arial" w:cs="Arial"/>
          <w:sz w:val="24"/>
          <w:szCs w:val="24"/>
        </w:rPr>
        <w:t>Miedźnej</w:t>
      </w:r>
      <w:proofErr w:type="spellEnd"/>
      <w:r w:rsidRPr="00C53E54">
        <w:rPr>
          <w:rFonts w:ascii="Arial" w:hAnsi="Arial" w:cs="Arial"/>
          <w:sz w:val="24"/>
          <w:szCs w:val="24"/>
        </w:rPr>
        <w:t xml:space="preserve"> i Gilowicach”. Wskazany w interpelacji rów oraz przepust znajdują się poza pasem drogowym drogi powiatowej na działkach stanowiących własność osób prywatnych. Właściciele do tej pory nie zgłaszali żadnych pretensji ani uwag dotyczących uszkodzenia rowu i przepustu przez firmę wykonującą przebudowę drogi powiatowej. Ze względu na upływ czasu Powiatowy Zarząd Dróg nie ma możliwości podjęcia działań zmierzających do wyegzekwowania od wykonawcy naprawy wnioskowanego przepustu. Z uwagi na fakt, iż zarówno przepust, jak i rów zlokalizowane są poza pasem drogowym na działkach prywatnych, to właściciel gruntu zobowiązany jest do dbałości o stan techniczny oraz należyte utrzymanie urządzeń melioracyjnych. Uniemożliwia to również przeznaczenie środków finansowych PZD na naprawę ww. rowu oraz przepustu. Ewentualne roszczenia właścicieli gruntów, na których znajdują się urządzenia melioracyjne mogą być kierowane bezpośrednio do sprawcy szkody.             </w:t>
      </w:r>
    </w:p>
    <w:p w14:paraId="7AD73A3F" w14:textId="77777777" w:rsidR="00C53E54" w:rsidRPr="00C53E54" w:rsidRDefault="00C53E54" w:rsidP="00C53E54">
      <w:pPr>
        <w:pStyle w:val="Bezodstpw"/>
        <w:spacing w:line="360" w:lineRule="auto"/>
        <w:rPr>
          <w:rFonts w:ascii="Arial" w:hAnsi="Arial" w:cs="Arial"/>
          <w:sz w:val="24"/>
          <w:szCs w:val="24"/>
        </w:rPr>
      </w:pPr>
    </w:p>
    <w:p w14:paraId="2DE27F0B" w14:textId="77777777" w:rsidR="00C53E54" w:rsidRPr="00C53E54" w:rsidRDefault="00C53E54" w:rsidP="00C53E54">
      <w:pPr>
        <w:pStyle w:val="Bezodstpw"/>
        <w:spacing w:line="360" w:lineRule="auto"/>
        <w:rPr>
          <w:rFonts w:ascii="Arial" w:hAnsi="Arial" w:cs="Arial"/>
          <w:sz w:val="24"/>
          <w:szCs w:val="24"/>
        </w:rPr>
      </w:pPr>
      <w:r w:rsidRPr="00C53E54">
        <w:rPr>
          <w:rFonts w:ascii="Arial" w:hAnsi="Arial" w:cs="Arial"/>
          <w:sz w:val="24"/>
          <w:szCs w:val="24"/>
        </w:rPr>
        <w:t>Otrzymują:</w:t>
      </w:r>
    </w:p>
    <w:p w14:paraId="6530A215" w14:textId="77777777" w:rsidR="00C53E54" w:rsidRPr="00C53E54" w:rsidRDefault="00C53E54" w:rsidP="00C53E54">
      <w:pPr>
        <w:pStyle w:val="Bezodstpw"/>
        <w:numPr>
          <w:ilvl w:val="0"/>
          <w:numId w:val="1"/>
        </w:numPr>
        <w:spacing w:line="360" w:lineRule="auto"/>
        <w:rPr>
          <w:rFonts w:ascii="Arial" w:hAnsi="Arial" w:cs="Arial"/>
          <w:sz w:val="24"/>
          <w:szCs w:val="24"/>
        </w:rPr>
      </w:pPr>
      <w:r w:rsidRPr="00C53E54">
        <w:rPr>
          <w:rFonts w:ascii="Arial" w:hAnsi="Arial" w:cs="Arial"/>
          <w:sz w:val="24"/>
          <w:szCs w:val="24"/>
        </w:rPr>
        <w:t>Adresat</w:t>
      </w:r>
    </w:p>
    <w:p w14:paraId="66817AB9" w14:textId="2E0672BA" w:rsidR="00643B27" w:rsidRPr="00C53E54" w:rsidRDefault="00C53E54" w:rsidP="00C53E54">
      <w:pPr>
        <w:pStyle w:val="Bezodstpw"/>
        <w:numPr>
          <w:ilvl w:val="0"/>
          <w:numId w:val="1"/>
        </w:numPr>
        <w:rPr>
          <w:rFonts w:ascii="Garamond" w:hAnsi="Garamond"/>
        </w:rPr>
      </w:pPr>
      <w:r w:rsidRPr="00624447">
        <w:rPr>
          <w:rFonts w:ascii="Garamond" w:hAnsi="Garamond"/>
        </w:rPr>
        <w:t>a/</w:t>
      </w:r>
      <w:r>
        <w:rPr>
          <w:rFonts w:ascii="Garamond" w:hAnsi="Garamond"/>
        </w:rPr>
        <w:t>a</w:t>
      </w:r>
    </w:p>
    <w:sectPr w:rsidR="00643B27" w:rsidRPr="00C53E5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AA22E" w14:textId="77777777" w:rsidR="00DD4452" w:rsidRDefault="00DD4452" w:rsidP="00C53E54">
      <w:pPr>
        <w:spacing w:after="0" w:line="240" w:lineRule="auto"/>
      </w:pPr>
      <w:r>
        <w:separator/>
      </w:r>
    </w:p>
  </w:endnote>
  <w:endnote w:type="continuationSeparator" w:id="0">
    <w:p w14:paraId="18E96B19" w14:textId="77777777" w:rsidR="00DD4452" w:rsidRDefault="00DD4452" w:rsidP="00C53E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E07B65" w14:textId="77777777" w:rsidR="00DD4452" w:rsidRDefault="00DD4452" w:rsidP="00C53E54">
      <w:pPr>
        <w:spacing w:after="0" w:line="240" w:lineRule="auto"/>
      </w:pPr>
      <w:r>
        <w:separator/>
      </w:r>
    </w:p>
  </w:footnote>
  <w:footnote w:type="continuationSeparator" w:id="0">
    <w:p w14:paraId="2ED20874" w14:textId="77777777" w:rsidR="00DD4452" w:rsidRDefault="00DD4452" w:rsidP="00C53E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15E6B"/>
    <w:multiLevelType w:val="hybridMultilevel"/>
    <w:tmpl w:val="0568E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F7E"/>
    <w:rsid w:val="000D4744"/>
    <w:rsid w:val="00643B27"/>
    <w:rsid w:val="00AB553F"/>
    <w:rsid w:val="00B30F7E"/>
    <w:rsid w:val="00C53E54"/>
    <w:rsid w:val="00DD44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4B431"/>
  <w15:chartTrackingRefBased/>
  <w15:docId w15:val="{F1DBCB8A-AE6F-4B46-8BF4-91E2E65E5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53E54"/>
    <w:pPr>
      <w:spacing w:after="200" w:line="276" w:lineRule="auto"/>
    </w:pPr>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B30F7E"/>
    <w:pPr>
      <w:spacing w:after="0" w:line="240" w:lineRule="auto"/>
    </w:pPr>
    <w:rPr>
      <w:rFonts w:eastAsiaTheme="minorEastAsia"/>
      <w:lang w:eastAsia="pl-PL"/>
    </w:rPr>
  </w:style>
  <w:style w:type="paragraph" w:styleId="Nagwek">
    <w:name w:val="header"/>
    <w:basedOn w:val="Normalny"/>
    <w:link w:val="NagwekZnak"/>
    <w:uiPriority w:val="99"/>
    <w:unhideWhenUsed/>
    <w:rsid w:val="00C53E54"/>
    <w:pPr>
      <w:tabs>
        <w:tab w:val="center" w:pos="4536"/>
        <w:tab w:val="right" w:pos="9072"/>
      </w:tabs>
      <w:spacing w:after="0" w:line="240" w:lineRule="auto"/>
    </w:pPr>
    <w:rPr>
      <w:rFonts w:eastAsiaTheme="minorHAnsi"/>
      <w:lang w:eastAsia="en-US"/>
    </w:rPr>
  </w:style>
  <w:style w:type="character" w:customStyle="1" w:styleId="NagwekZnak">
    <w:name w:val="Nagłówek Znak"/>
    <w:basedOn w:val="Domylnaczcionkaakapitu"/>
    <w:link w:val="Nagwek"/>
    <w:uiPriority w:val="99"/>
    <w:rsid w:val="00C53E54"/>
  </w:style>
  <w:style w:type="paragraph" w:styleId="Stopka">
    <w:name w:val="footer"/>
    <w:basedOn w:val="Normalny"/>
    <w:link w:val="StopkaZnak"/>
    <w:uiPriority w:val="99"/>
    <w:unhideWhenUsed/>
    <w:rsid w:val="00C53E54"/>
    <w:pPr>
      <w:tabs>
        <w:tab w:val="center" w:pos="4536"/>
        <w:tab w:val="right" w:pos="9072"/>
      </w:tabs>
      <w:spacing w:after="0" w:line="240" w:lineRule="auto"/>
    </w:pPr>
    <w:rPr>
      <w:rFonts w:eastAsiaTheme="minorHAnsi"/>
      <w:lang w:eastAsia="en-US"/>
    </w:rPr>
  </w:style>
  <w:style w:type="character" w:customStyle="1" w:styleId="StopkaZnak">
    <w:name w:val="Stopka Znak"/>
    <w:basedOn w:val="Domylnaczcionkaakapitu"/>
    <w:link w:val="Stopka"/>
    <w:uiPriority w:val="99"/>
    <w:rsid w:val="00C53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216</Words>
  <Characters>1299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Kozik</dc:creator>
  <cp:keywords/>
  <dc:description/>
  <cp:lastModifiedBy>Justyna Kozik</cp:lastModifiedBy>
  <cp:revision>3</cp:revision>
  <dcterms:created xsi:type="dcterms:W3CDTF">2020-10-29T11:28:00Z</dcterms:created>
  <dcterms:modified xsi:type="dcterms:W3CDTF">2020-10-29T11:33:00Z</dcterms:modified>
</cp:coreProperties>
</file>